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B85" w:rsidRDefault="00944B85" w:rsidP="00944B85">
      <w:pPr>
        <w:pStyle w:val="1"/>
        <w:shd w:val="clear" w:color="auto" w:fill="auto"/>
        <w:rPr>
          <w:rStyle w:val="a5"/>
        </w:rPr>
      </w:pPr>
      <w:r>
        <w:rPr>
          <w:rStyle w:val="a5"/>
        </w:rPr>
        <w:t>РЕСПУБЛИКА ТЫВА</w:t>
      </w:r>
    </w:p>
    <w:p w:rsidR="00B7461B" w:rsidRDefault="00944B85" w:rsidP="00944B85">
      <w:pPr>
        <w:pStyle w:val="1"/>
        <w:shd w:val="clear" w:color="auto" w:fill="auto"/>
      </w:pPr>
      <w:r>
        <w:rPr>
          <w:rStyle w:val="a5"/>
        </w:rPr>
        <w:t xml:space="preserve">АДМИНИСТРАЦИЯ </w:t>
      </w:r>
      <w:r>
        <w:t>СЕЛЬСКОГО ПОСЕЛЕНИЯ СУМОНА ХАДЫНСКИЙ ПИЙ-</w:t>
      </w:r>
    </w:p>
    <w:p w:rsidR="00B7461B" w:rsidRDefault="00944B85" w:rsidP="00944B85">
      <w:pPr>
        <w:pStyle w:val="1"/>
        <w:shd w:val="clear" w:color="auto" w:fill="auto"/>
      </w:pPr>
      <w:r>
        <w:t>ХЕМСКОГО КОЖУУНА</w:t>
      </w:r>
    </w:p>
    <w:p w:rsidR="00B7461B" w:rsidRDefault="00944B85" w:rsidP="00944B85">
      <w:pPr>
        <w:pStyle w:val="20"/>
        <w:shd w:val="clear" w:color="auto" w:fill="auto"/>
        <w:spacing w:line="210" w:lineRule="exact"/>
      </w:pPr>
      <w:r>
        <w:t xml:space="preserve">668513, </w:t>
      </w:r>
      <w:r>
        <w:rPr>
          <w:rStyle w:val="21"/>
        </w:rPr>
        <w:t xml:space="preserve">Республика Тыва, </w:t>
      </w:r>
      <w:r>
        <w:t>Пий-</w:t>
      </w:r>
      <w:proofErr w:type="spellStart"/>
      <w:r>
        <w:t>Хемский</w:t>
      </w:r>
      <w:proofErr w:type="spellEnd"/>
      <w:r>
        <w:t xml:space="preserve"> </w:t>
      </w:r>
      <w:proofErr w:type="spellStart"/>
      <w:r>
        <w:t>кожуун</w:t>
      </w:r>
      <w:proofErr w:type="gramStart"/>
      <w:r>
        <w:t>,с</w:t>
      </w:r>
      <w:proofErr w:type="spellEnd"/>
      <w:proofErr w:type="gramEnd"/>
      <w:r>
        <w:t xml:space="preserve">-. </w:t>
      </w:r>
      <w:proofErr w:type="spellStart"/>
      <w:r>
        <w:t>Хадын,ул</w:t>
      </w:r>
      <w:proofErr w:type="spellEnd"/>
      <w:r>
        <w:t>. Маады Парынмаа,22 тел/факс 8(39435)21801</w:t>
      </w:r>
    </w:p>
    <w:p w:rsidR="00B7461B" w:rsidRDefault="00944B85" w:rsidP="00944B85">
      <w:pPr>
        <w:pStyle w:val="30"/>
        <w:shd w:val="clear" w:color="auto" w:fill="auto"/>
        <w:spacing w:line="210" w:lineRule="exact"/>
        <w:jc w:val="center"/>
      </w:pPr>
      <w:r>
        <w:t>Г</w:t>
      </w:r>
    </w:p>
    <w:p w:rsidR="00B7461B" w:rsidRDefault="00944B85" w:rsidP="00944B85">
      <w:pPr>
        <w:pStyle w:val="40"/>
        <w:shd w:val="clear" w:color="auto" w:fill="auto"/>
        <w:spacing w:line="210" w:lineRule="exact"/>
      </w:pPr>
      <w:r>
        <w:t>ПОСТАНОВЛЕНИЕ</w:t>
      </w:r>
    </w:p>
    <w:p w:rsidR="00B7461B" w:rsidRDefault="00944B85">
      <w:pPr>
        <w:pStyle w:val="50"/>
        <w:shd w:val="clear" w:color="auto" w:fill="auto"/>
        <w:jc w:val="left"/>
      </w:pPr>
      <w:r>
        <w:t>№6</w:t>
      </w:r>
    </w:p>
    <w:p w:rsidR="00B7461B" w:rsidRDefault="00944B85">
      <w:pPr>
        <w:pStyle w:val="61"/>
        <w:shd w:val="clear" w:color="auto" w:fill="auto"/>
        <w:tabs>
          <w:tab w:val="left" w:pos="6452"/>
        </w:tabs>
        <w:jc w:val="left"/>
      </w:pPr>
      <w:r>
        <w:t>от 06 февраля</w:t>
      </w:r>
      <w:r>
        <w:tab/>
        <w:t>2017г</w:t>
      </w:r>
    </w:p>
    <w:p w:rsidR="00B7461B" w:rsidRDefault="00944B85">
      <w:pPr>
        <w:pStyle w:val="61"/>
        <w:shd w:val="clear" w:color="auto" w:fill="auto"/>
        <w:jc w:val="left"/>
      </w:pPr>
      <w:r>
        <w:t>Об утверждении Положения о реестре муниципальной собственности сельского поселения сумона Хадынский</w:t>
      </w:r>
    </w:p>
    <w:p w:rsidR="00B7461B" w:rsidRDefault="00944B85">
      <w:pPr>
        <w:pStyle w:val="61"/>
        <w:shd w:val="clear" w:color="auto" w:fill="auto"/>
        <w:jc w:val="left"/>
      </w:pPr>
      <w:r>
        <w:t>Пий-Хемского кожууна</w:t>
      </w:r>
    </w:p>
    <w:p w:rsidR="00944B85" w:rsidRDefault="00944B85">
      <w:pPr>
        <w:pStyle w:val="61"/>
        <w:shd w:val="clear" w:color="auto" w:fill="auto"/>
        <w:jc w:val="left"/>
      </w:pPr>
    </w:p>
    <w:p w:rsidR="00B7461B" w:rsidRDefault="00944B85">
      <w:pPr>
        <w:pStyle w:val="1"/>
        <w:shd w:val="clear" w:color="auto" w:fill="auto"/>
        <w:tabs>
          <w:tab w:val="left" w:pos="1590"/>
        </w:tabs>
        <w:ind w:firstLine="360"/>
        <w:jc w:val="left"/>
      </w:pPr>
      <w:r>
        <w:t>В соответствии с Федеральным законом от 06.10.2003 № 131-03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</w:t>
      </w:r>
      <w:r>
        <w:tab/>
        <w:t>424 «Об утверждении Порядка ведения органами местного</w:t>
      </w:r>
    </w:p>
    <w:p w:rsidR="00B7461B" w:rsidRDefault="00944B85">
      <w:pPr>
        <w:pStyle w:val="1"/>
        <w:shd w:val="clear" w:color="auto" w:fill="auto"/>
        <w:jc w:val="left"/>
      </w:pPr>
      <w:r>
        <w:t>самоуправления реестров муниципального имущества» Администрация сельского поселения сумона Хадынский Пий-Хемского кожууна постановляет:</w:t>
      </w:r>
    </w:p>
    <w:p w:rsidR="00B7461B" w:rsidRDefault="00944B85">
      <w:pPr>
        <w:pStyle w:val="1"/>
        <w:numPr>
          <w:ilvl w:val="0"/>
          <w:numId w:val="1"/>
        </w:numPr>
        <w:shd w:val="clear" w:color="auto" w:fill="auto"/>
        <w:tabs>
          <w:tab w:val="left" w:pos="929"/>
        </w:tabs>
        <w:ind w:firstLine="360"/>
        <w:jc w:val="left"/>
      </w:pPr>
      <w:r>
        <w:t>Утвердить прилагаемое Положение о реестре муниципальной собственности сельского поселения сумона Хадынский Пий-Хемского кожууна.</w:t>
      </w:r>
    </w:p>
    <w:p w:rsidR="00B7461B" w:rsidRDefault="00944B85">
      <w:pPr>
        <w:pStyle w:val="1"/>
        <w:numPr>
          <w:ilvl w:val="0"/>
          <w:numId w:val="1"/>
        </w:numPr>
        <w:shd w:val="clear" w:color="auto" w:fill="auto"/>
        <w:tabs>
          <w:tab w:val="left" w:pos="929"/>
        </w:tabs>
        <w:ind w:firstLine="360"/>
        <w:jc w:val="left"/>
      </w:pPr>
      <w:r>
        <w:t>Утвердить прилагаемую форму Реестра муниципальной собственности сельского поселения сумона Хадынский Пий-Хемского кожууна (далее - Реестр).</w:t>
      </w:r>
    </w:p>
    <w:p w:rsidR="00B7461B" w:rsidRDefault="00944B85">
      <w:pPr>
        <w:pStyle w:val="1"/>
        <w:numPr>
          <w:ilvl w:val="0"/>
          <w:numId w:val="1"/>
        </w:numPr>
        <w:shd w:val="clear" w:color="auto" w:fill="auto"/>
        <w:tabs>
          <w:tab w:val="left" w:pos="929"/>
        </w:tabs>
        <w:ind w:firstLine="360"/>
        <w:jc w:val="left"/>
      </w:pPr>
      <w:r>
        <w:t>Настоящее постановление вступает в силу со дня его официального</w:t>
      </w:r>
    </w:p>
    <w:p w:rsidR="00B7461B" w:rsidRDefault="00944B85">
      <w:pPr>
        <w:pStyle w:val="1"/>
        <w:shd w:val="clear" w:color="auto" w:fill="auto"/>
        <w:tabs>
          <w:tab w:val="right" w:pos="8655"/>
        </w:tabs>
        <w:jc w:val="left"/>
      </w:pPr>
      <w:r>
        <w:t>опубликования.</w:t>
      </w:r>
      <w:r>
        <w:tab/>
        <w:t>^</w:t>
      </w:r>
    </w:p>
    <w:p w:rsidR="00B7461B" w:rsidRDefault="00944B85">
      <w:pPr>
        <w:pStyle w:val="1"/>
        <w:numPr>
          <w:ilvl w:val="0"/>
          <w:numId w:val="1"/>
        </w:numPr>
        <w:shd w:val="clear" w:color="auto" w:fill="auto"/>
        <w:tabs>
          <w:tab w:val="left" w:pos="929"/>
        </w:tabs>
        <w:ind w:firstLine="360"/>
        <w:jc w:val="left"/>
      </w:pPr>
      <w:r>
        <w:t>Контроль за исполнением настоящего постановления оставляю з</w:t>
      </w:r>
      <w:proofErr w:type="gramStart"/>
      <w:r>
        <w:t>1</w:t>
      </w:r>
      <w:proofErr w:type="gramEnd"/>
      <w:r>
        <w:t>?собой.</w:t>
      </w:r>
    </w:p>
    <w:p w:rsidR="00B7461B" w:rsidRDefault="00B7461B">
      <w:pPr>
        <w:pStyle w:val="61"/>
        <w:shd w:val="clear" w:color="auto" w:fill="auto"/>
        <w:spacing w:line="260" w:lineRule="exact"/>
        <w:jc w:val="left"/>
      </w:pPr>
    </w:p>
    <w:p w:rsidR="00B7461B" w:rsidRDefault="00944B85">
      <w:pPr>
        <w:pStyle w:val="61"/>
        <w:shd w:val="clear" w:color="auto" w:fill="auto"/>
        <w:spacing w:line="326" w:lineRule="exact"/>
        <w:jc w:val="left"/>
      </w:pPr>
      <w:r>
        <w:t>И.о</w:t>
      </w:r>
      <w:proofErr w:type="gramStart"/>
      <w:r>
        <w:t>.п</w:t>
      </w:r>
      <w:proofErr w:type="gramEnd"/>
      <w:r>
        <w:t xml:space="preserve">редседателя администрации сельского 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Хадынский</w:t>
      </w:r>
      <w:proofErr w:type="spellEnd"/>
      <w:r>
        <w:t xml:space="preserve">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                         </w:t>
      </w:r>
      <w:proofErr w:type="spellStart"/>
      <w:r>
        <w:t>Сат</w:t>
      </w:r>
      <w:proofErr w:type="spellEnd"/>
      <w:r>
        <w:t xml:space="preserve"> А.С.</w:t>
      </w: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Pr="0003671B" w:rsidRDefault="0003671B" w:rsidP="0003671B">
      <w:pPr>
        <w:spacing w:line="26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lastRenderedPageBreak/>
        <w:t>УТВЕРЖДЕНО</w:t>
      </w:r>
    </w:p>
    <w:p w:rsidR="0003671B" w:rsidRPr="0003671B" w:rsidRDefault="0003671B" w:rsidP="0003671B">
      <w:pPr>
        <w:spacing w:line="26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>Постановлением</w:t>
      </w:r>
    </w:p>
    <w:p w:rsidR="0003671B" w:rsidRPr="0003671B" w:rsidRDefault="0003671B" w:rsidP="0003671B">
      <w:pPr>
        <w:spacing w:line="322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сельского поселения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Пий-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</w:p>
    <w:p w:rsidR="0003671B" w:rsidRPr="0003671B" w:rsidRDefault="0003671B" w:rsidP="0003671B">
      <w:pPr>
        <w:spacing w:line="26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>от 06.02.2017 №6</w:t>
      </w:r>
    </w:p>
    <w:p w:rsidR="0003671B" w:rsidRPr="0003671B" w:rsidRDefault="0003671B" w:rsidP="0003671B">
      <w:pPr>
        <w:spacing w:line="322" w:lineRule="exact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b/>
          <w:bCs/>
          <w:spacing w:val="80"/>
          <w:sz w:val="26"/>
          <w:szCs w:val="26"/>
        </w:rPr>
        <w:t>ПОЛОЖЕНИЕ</w:t>
      </w:r>
    </w:p>
    <w:p w:rsidR="0003671B" w:rsidRPr="0003671B" w:rsidRDefault="0003671B" w:rsidP="0003671B">
      <w:pPr>
        <w:spacing w:line="322" w:lineRule="exac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b/>
          <w:bCs/>
          <w:spacing w:val="80"/>
          <w:sz w:val="26"/>
          <w:szCs w:val="26"/>
        </w:rPr>
        <w:t xml:space="preserve">О </w:t>
      </w:r>
      <w:r w:rsidRPr="0003671B">
        <w:rPr>
          <w:rFonts w:ascii="Times New Roman" w:eastAsia="Times New Roman" w:hAnsi="Times New Roman" w:cs="Times New Roman"/>
          <w:b/>
          <w:bCs/>
          <w:sz w:val="26"/>
          <w:szCs w:val="26"/>
        </w:rPr>
        <w:t>РЕЕСТРЕ МУНИЦИПАЛЬНОЙ СОБСТВЕННОСТИ СЕЛЬСКОГО ПОСЕЛЕНИЯ СУМОНА ХАДЫНСКИЙ ПИЙ-ХЕМСКОГО КОЖУУНА</w:t>
      </w:r>
    </w:p>
    <w:p w:rsidR="0003671B" w:rsidRPr="0003671B" w:rsidRDefault="0003671B" w:rsidP="0003671B">
      <w:pPr>
        <w:spacing w:line="322" w:lineRule="exac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b/>
          <w:bCs/>
          <w:sz w:val="26"/>
          <w:szCs w:val="26"/>
        </w:rPr>
        <w:t>1. Общие положения</w:t>
      </w:r>
    </w:p>
    <w:p w:rsidR="0003671B" w:rsidRPr="0003671B" w:rsidRDefault="0003671B" w:rsidP="0003671B">
      <w:pPr>
        <w:numPr>
          <w:ilvl w:val="0"/>
          <w:numId w:val="2"/>
        </w:numPr>
        <w:tabs>
          <w:tab w:val="left" w:pos="1099"/>
        </w:tabs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Настоящее Положение устанавливает основные принципы формирования и порядок ведения реестра муниципальной собственности сельского поселения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Пий-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, определяет состав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инфорг^йщи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об объектах учета, порядок ее сбора, обработки, полномочия и ответственность организаций, участвующих в его создании и ведении.</w:t>
      </w:r>
    </w:p>
    <w:p w:rsidR="0003671B" w:rsidRPr="0003671B" w:rsidRDefault="0003671B" w:rsidP="0003671B">
      <w:pPr>
        <w:numPr>
          <w:ilvl w:val="0"/>
          <w:numId w:val="2"/>
        </w:numPr>
        <w:tabs>
          <w:tab w:val="left" w:pos="1099"/>
        </w:tabs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Реестр муниципальной собственности сельского поселения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</w:p>
    <w:p w:rsidR="0003671B" w:rsidRPr="0003671B" w:rsidRDefault="0003671B" w:rsidP="0003671B">
      <w:pPr>
        <w:tabs>
          <w:tab w:val="right" w:pos="8554"/>
        </w:tabs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Пий-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(далее - Реестр) формируется и ведется в целях </w:t>
      </w:r>
      <w:proofErr w:type="gramStart"/>
      <w:r w:rsidRPr="0003671B">
        <w:rPr>
          <w:rFonts w:ascii="Times New Roman" w:eastAsia="Times New Roman" w:hAnsi="Times New Roman" w:cs="Times New Roman"/>
          <w:sz w:val="26"/>
          <w:szCs w:val="26"/>
        </w:rPr>
        <w:t>закрепления</w:t>
      </w:r>
      <w:proofErr w:type="gram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на праве собственности принадлежащих муниципальному образованию объектов недвижимости и другого движимого имущества, обеспечения единого учета и своевременного оперативного отражения движения всех объектов муниципальной собственности, а также вещные права и обременения на объекты муниципальной собственности.</w:t>
      </w:r>
      <w:r w:rsidRPr="0003671B">
        <w:rPr>
          <w:rFonts w:ascii="Times New Roman" w:eastAsia="Times New Roman" w:hAnsi="Times New Roman" w:cs="Times New Roman"/>
          <w:sz w:val="26"/>
          <w:szCs w:val="26"/>
        </w:rPr>
        <w:tab/>
        <w:t>%</w:t>
      </w:r>
    </w:p>
    <w:p w:rsidR="0003671B" w:rsidRPr="0003671B" w:rsidRDefault="0003671B" w:rsidP="0003671B">
      <w:pPr>
        <w:numPr>
          <w:ilvl w:val="0"/>
          <w:numId w:val="2"/>
        </w:numPr>
        <w:tabs>
          <w:tab w:val="left" w:pos="1099"/>
        </w:tabs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>Ведение Реестра обеспечивает решение следующих задач:</w:t>
      </w:r>
    </w:p>
    <w:p w:rsidR="0003671B" w:rsidRPr="0003671B" w:rsidRDefault="0003671B" w:rsidP="0003671B">
      <w:pPr>
        <w:tabs>
          <w:tab w:val="left" w:pos="1099"/>
        </w:tabs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>а)</w:t>
      </w:r>
      <w:r w:rsidRPr="0003671B">
        <w:rPr>
          <w:rFonts w:ascii="Times New Roman" w:eastAsia="Times New Roman" w:hAnsi="Times New Roman" w:cs="Times New Roman"/>
          <w:sz w:val="26"/>
          <w:szCs w:val="26"/>
        </w:rPr>
        <w:tab/>
        <w:t xml:space="preserve">анализ состояния, экономической и социальной эффективности использования имущества по целевому назначению в соответствии с решениями Хурала представителей сельского поселения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Пий-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, постановлениями и распоряжениями Администрации сельского поселения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Пий-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671B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  <w:r w:rsidRPr="0003671B">
        <w:rPr>
          <w:rFonts w:ascii="Times New Roman" w:eastAsia="Times New Roman" w:hAnsi="Times New Roman" w:cs="Times New Roman"/>
          <w:sz w:val="26"/>
          <w:szCs w:val="26"/>
        </w:rPr>
        <w:t xml:space="preserve"> и интересами граждан;</w:t>
      </w:r>
    </w:p>
    <w:p w:rsidR="0003671B" w:rsidRPr="0003671B" w:rsidRDefault="0003671B" w:rsidP="0003671B">
      <w:pPr>
        <w:tabs>
          <w:tab w:val="left" w:pos="898"/>
        </w:tabs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>б)</w:t>
      </w:r>
      <w:r w:rsidRPr="0003671B">
        <w:rPr>
          <w:rFonts w:ascii="Times New Roman" w:eastAsia="Times New Roman" w:hAnsi="Times New Roman" w:cs="Times New Roman"/>
          <w:sz w:val="26"/>
          <w:szCs w:val="26"/>
        </w:rPr>
        <w:tab/>
        <w:t>выработка рекомендаций по более рациональному использованию объектов муниципальной собственности в зависимости от изменения состояния экономики;</w:t>
      </w:r>
    </w:p>
    <w:p w:rsidR="0003671B" w:rsidRPr="0003671B" w:rsidRDefault="0003671B" w:rsidP="0003671B">
      <w:pPr>
        <w:tabs>
          <w:tab w:val="left" w:pos="898"/>
        </w:tabs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>в)</w:t>
      </w:r>
      <w:r w:rsidRPr="0003671B">
        <w:rPr>
          <w:rFonts w:ascii="Times New Roman" w:eastAsia="Times New Roman" w:hAnsi="Times New Roman" w:cs="Times New Roman"/>
          <w:sz w:val="26"/>
          <w:szCs w:val="26"/>
        </w:rPr>
        <w:tab/>
        <w:t>учет всех объектов муниципальной собственности;</w:t>
      </w:r>
    </w:p>
    <w:p w:rsidR="0003671B" w:rsidRPr="0003671B" w:rsidRDefault="0003671B" w:rsidP="0003671B">
      <w:pPr>
        <w:tabs>
          <w:tab w:val="left" w:pos="898"/>
        </w:tabs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>г)</w:t>
      </w:r>
      <w:r w:rsidRPr="0003671B">
        <w:rPr>
          <w:rFonts w:ascii="Times New Roman" w:eastAsia="Times New Roman" w:hAnsi="Times New Roman" w:cs="Times New Roman"/>
          <w:sz w:val="26"/>
          <w:szCs w:val="26"/>
        </w:rPr>
        <w:tab/>
        <w:t>информационно-справочное обеспечение процесса подготовки и принятия решений по вопросам, касающимся муниципальной собственности и реализации прав собственника на эти объекты;</w:t>
      </w:r>
    </w:p>
    <w:p w:rsidR="0003671B" w:rsidRPr="0003671B" w:rsidRDefault="0003671B" w:rsidP="0003671B">
      <w:pPr>
        <w:tabs>
          <w:tab w:val="left" w:pos="898"/>
        </w:tabs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z w:val="26"/>
          <w:szCs w:val="26"/>
        </w:rPr>
        <w:t>д)</w:t>
      </w:r>
      <w:r w:rsidRPr="0003671B">
        <w:rPr>
          <w:rFonts w:ascii="Times New Roman" w:eastAsia="Times New Roman" w:hAnsi="Times New Roman" w:cs="Times New Roman"/>
          <w:sz w:val="26"/>
          <w:szCs w:val="26"/>
        </w:rPr>
        <w:tab/>
        <w:t xml:space="preserve">централизованное обеспечение информацией об объектах муниципальной собственности заинтересованных государственных и местных органов власти и управления, общественных организаций, других юридических лиц и граждан при </w:t>
      </w:r>
      <w:r w:rsidRPr="0003671B">
        <w:rPr>
          <w:rFonts w:ascii="Times New Roman" w:eastAsia="Times New Roman" w:hAnsi="Times New Roman" w:cs="Times New Roman"/>
          <w:sz w:val="26"/>
          <w:szCs w:val="26"/>
        </w:rPr>
        <w:lastRenderedPageBreak/>
        <w:t>заключении правоотношений в связи с этими объектами, в том числе при заключении гражданско-правовых сделок.</w:t>
      </w: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03671B" w:rsidRPr="0003671B" w:rsidRDefault="0003671B" w:rsidP="0003671B">
      <w:pPr>
        <w:spacing w:line="260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2. Структура Реестра</w:t>
      </w:r>
    </w:p>
    <w:p w:rsidR="0003671B" w:rsidRPr="0003671B" w:rsidRDefault="0003671B" w:rsidP="0003671B">
      <w:pPr>
        <w:tabs>
          <w:tab w:val="right" w:pos="10044"/>
        </w:tabs>
        <w:spacing w:line="322" w:lineRule="exact"/>
        <w:ind w:firstLine="360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2.1. Реестр состоит из: 3 разделов.</w:t>
      </w: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ab/>
        <w:t>I</w:t>
      </w:r>
    </w:p>
    <w:p w:rsidR="0003671B" w:rsidRPr="0003671B" w:rsidRDefault="0003671B" w:rsidP="0003671B">
      <w:pPr>
        <w:spacing w:line="322" w:lineRule="exact"/>
        <w:ind w:firstLine="360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В раздел 1 включаются сведения о муниципальном недвижимом имуществе, в том числе: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наименование недвижимого имущества;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адрес (местоположение) недвижимого имущества;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кадастровый номер муниципального недвижимого имущества;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площадь, протяженность и (или) иные параметры, характеризующие физические свойства недвижимого имущества;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сведения о балансовой стоимости недвижимого имущества и начисленной амортизации (износе);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сведения о кадастровой стоимости недвижимого имущества;</w:t>
      </w:r>
    </w:p>
    <w:p w:rsidR="0003671B" w:rsidRPr="0003671B" w:rsidRDefault="0003671B" w:rsidP="0003671B">
      <w:pPr>
        <w:spacing w:line="322" w:lineRule="exact"/>
        <w:ind w:firstLine="360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даты возникновения и прекращения права муниципальной собственности на недвижимое имущество;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реквизиты документов - оснований возникновения (прекращения) права муниципальной собственности на недвижимое имущество;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сведения о правообладателе муниципального недвижимого имущества;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сведения об установленных в отношении муниципального недвижимого имущества ограничениях (обременениях) с указанием основания</w:t>
      </w:r>
      <w:proofErr w:type="gramStart"/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?</w:t>
      </w:r>
      <w:proofErr w:type="gramEnd"/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! даты их возникновения и прекращения.</w:t>
      </w:r>
    </w:p>
    <w:p w:rsidR="0003671B" w:rsidRPr="0003671B" w:rsidRDefault="0003671B" w:rsidP="0003671B">
      <w:pPr>
        <w:spacing w:line="322" w:lineRule="exact"/>
        <w:ind w:firstLine="360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В раздел 2 включаются сведения о муниципальном движимом имуществе, в том числе: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наименование движимого имущества;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сведения о балансовой стоимости движимого имущества и начисленной амортизации (износе);</w:t>
      </w:r>
    </w:p>
    <w:p w:rsidR="0003671B" w:rsidRPr="0003671B" w:rsidRDefault="0003671B" w:rsidP="0003671B">
      <w:pPr>
        <w:tabs>
          <w:tab w:val="right" w:pos="7959"/>
        </w:tabs>
        <w:spacing w:line="322" w:lineRule="exact"/>
        <w:ind w:firstLine="360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даты возникновения и прекращения права муниципальной собственности на движимое имущество;</w:t>
      </w: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ab/>
        <w:t>„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lastRenderedPageBreak/>
        <w:t>реквизиты документов - оснований возникновения (приращения) права муниципальной собственности на движимое имущество;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сведения о правообладателе муниципального движимого имущества;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03671B" w:rsidRPr="0003671B" w:rsidRDefault="0003671B" w:rsidP="0003671B">
      <w:pPr>
        <w:spacing w:line="322" w:lineRule="exact"/>
        <w:ind w:firstLine="360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В отношении акций акционерных обществ в раздел 2 реестра также дополнительно включаются сведения о:</w:t>
      </w:r>
    </w:p>
    <w:p w:rsidR="0003671B" w:rsidRPr="0003671B" w:rsidRDefault="0003671B" w:rsidP="0003671B">
      <w:pPr>
        <w:spacing w:line="322" w:lineRule="exact"/>
        <w:ind w:firstLine="360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proofErr w:type="gramStart"/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наименовании</w:t>
      </w:r>
      <w:proofErr w:type="gramEnd"/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акционерного общества-эмитента, его основном государственном регистрационном номере;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proofErr w:type="gramStart"/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количестве</w:t>
      </w:r>
      <w:proofErr w:type="gramEnd"/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номинальной стоимости акций.</w:t>
      </w:r>
    </w:p>
    <w:p w:rsidR="0003671B" w:rsidRPr="0003671B" w:rsidRDefault="0003671B" w:rsidP="0003671B">
      <w:pPr>
        <w:spacing w:line="322" w:lineRule="exact"/>
        <w:ind w:firstLine="360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В отношении долей (вкладов) в уставных (складочных) капиталах хозяйственных обществ и товариществ в раздел 2 реестра также дополнительно включаются сведения о:</w:t>
      </w:r>
    </w:p>
    <w:p w:rsidR="0003671B" w:rsidRPr="0003671B" w:rsidRDefault="0003671B" w:rsidP="0003671B">
      <w:pPr>
        <w:numPr>
          <w:ilvl w:val="0"/>
          <w:numId w:val="3"/>
        </w:numPr>
        <w:tabs>
          <w:tab w:val="left" w:pos="738"/>
        </w:tabs>
        <w:spacing w:line="322" w:lineRule="exact"/>
        <w:rPr>
          <w:rFonts w:ascii="Times New Roman" w:eastAsia="Times New Roman" w:hAnsi="Times New Roman" w:cs="Times New Roman"/>
          <w:spacing w:val="20"/>
          <w:sz w:val="26"/>
          <w:szCs w:val="26"/>
        </w:rPr>
      </w:pPr>
      <w:proofErr w:type="gramStart"/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>наименовании</w:t>
      </w:r>
      <w:proofErr w:type="gramEnd"/>
      <w:r w:rsidRPr="0003671B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хозяйственного общества, товарищества, его основном государственном регистрационном номере;</w:t>
      </w:r>
    </w:p>
    <w:p w:rsidR="0003671B" w:rsidRDefault="0003671B" w:rsidP="0003671B">
      <w:pPr>
        <w:pStyle w:val="22"/>
        <w:numPr>
          <w:ilvl w:val="0"/>
          <w:numId w:val="3"/>
        </w:numPr>
        <w:shd w:val="clear" w:color="auto" w:fill="auto"/>
        <w:tabs>
          <w:tab w:val="left" w:pos="1272"/>
        </w:tabs>
        <w:ind w:firstLine="360"/>
        <w:jc w:val="left"/>
      </w:pPr>
      <w:proofErr w:type="gramStart"/>
      <w:r>
        <w:t>размере</w:t>
      </w:r>
      <w:proofErr w:type="gramEnd"/>
      <w:r>
        <w:t xml:space="preserve">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03671B" w:rsidRDefault="0003671B" w:rsidP="0003671B">
      <w:pPr>
        <w:pStyle w:val="22"/>
        <w:shd w:val="clear" w:color="auto" w:fill="auto"/>
        <w:ind w:firstLine="360"/>
        <w:jc w:val="left"/>
      </w:pPr>
      <w:proofErr w:type="gramStart"/>
      <w:r>
        <w:t>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муниципальному образованию, иных юридических лицах, в которых муниципальное образование является учредителем (участником), в том числе:</w:t>
      </w:r>
      <w:proofErr w:type="gramEnd"/>
    </w:p>
    <w:p w:rsidR="0003671B" w:rsidRDefault="0003671B" w:rsidP="0003671B">
      <w:pPr>
        <w:pStyle w:val="22"/>
        <w:numPr>
          <w:ilvl w:val="0"/>
          <w:numId w:val="3"/>
        </w:numPr>
        <w:shd w:val="clear" w:color="auto" w:fill="auto"/>
        <w:tabs>
          <w:tab w:val="left" w:pos="1272"/>
        </w:tabs>
        <w:ind w:firstLine="360"/>
        <w:jc w:val="left"/>
      </w:pPr>
      <w:r>
        <w:t>полное наименование и организационно-правовая форма юридического лица;</w:t>
      </w:r>
    </w:p>
    <w:p w:rsidR="0003671B" w:rsidRDefault="0003671B" w:rsidP="0003671B">
      <w:pPr>
        <w:pStyle w:val="22"/>
        <w:numPr>
          <w:ilvl w:val="0"/>
          <w:numId w:val="3"/>
        </w:numPr>
        <w:shd w:val="clear" w:color="auto" w:fill="auto"/>
        <w:tabs>
          <w:tab w:val="left" w:pos="1272"/>
        </w:tabs>
        <w:ind w:firstLine="360"/>
        <w:jc w:val="left"/>
      </w:pPr>
      <w:r>
        <w:t>адрес (местонахождение);</w:t>
      </w:r>
    </w:p>
    <w:p w:rsidR="0003671B" w:rsidRDefault="0003671B" w:rsidP="0003671B">
      <w:pPr>
        <w:pStyle w:val="22"/>
        <w:shd w:val="clear" w:color="auto" w:fill="auto"/>
        <w:ind w:firstLine="360"/>
        <w:jc w:val="left"/>
      </w:pPr>
      <w:r>
        <w:t>основной государственный регистрационный номер и дата государственной регистрации;</w:t>
      </w:r>
    </w:p>
    <w:p w:rsidR="0003671B" w:rsidRDefault="0003671B" w:rsidP="0003671B">
      <w:pPr>
        <w:pStyle w:val="22"/>
        <w:numPr>
          <w:ilvl w:val="0"/>
          <w:numId w:val="3"/>
        </w:numPr>
        <w:shd w:val="clear" w:color="auto" w:fill="auto"/>
        <w:tabs>
          <w:tab w:val="left" w:pos="1272"/>
        </w:tabs>
        <w:ind w:firstLine="360"/>
        <w:jc w:val="left"/>
      </w:pPr>
      <w:proofErr w:type="gramStart"/>
      <w:r>
        <w:t>реквизиты документа - основания создания юридического лица (участия муниципального образования в создании (уставном капитале) юридического</w:t>
      </w:r>
      <w:proofErr w:type="gramEnd"/>
    </w:p>
    <w:p w:rsidR="0003671B" w:rsidRDefault="0003671B" w:rsidP="0003671B">
      <w:pPr>
        <w:pStyle w:val="22"/>
        <w:shd w:val="clear" w:color="auto" w:fill="auto"/>
        <w:jc w:val="left"/>
      </w:pPr>
      <w:r>
        <w:lastRenderedPageBreak/>
        <w:t>^ лица);</w:t>
      </w:r>
    </w:p>
    <w:p w:rsidR="0003671B" w:rsidRDefault="0003671B" w:rsidP="0003671B">
      <w:pPr>
        <w:pStyle w:val="22"/>
        <w:numPr>
          <w:ilvl w:val="0"/>
          <w:numId w:val="3"/>
        </w:numPr>
        <w:shd w:val="clear" w:color="auto" w:fill="auto"/>
        <w:tabs>
          <w:tab w:val="left" w:pos="1272"/>
        </w:tabs>
        <w:ind w:firstLine="360"/>
        <w:jc w:val="left"/>
      </w:pPr>
      <w:r>
        <w:t>размер уставного фонда (для муниципальных унитарных предприятий);</w:t>
      </w:r>
    </w:p>
    <w:p w:rsidR="0003671B" w:rsidRDefault="0003671B" w:rsidP="0003671B">
      <w:pPr>
        <w:pStyle w:val="22"/>
        <w:numPr>
          <w:ilvl w:val="0"/>
          <w:numId w:val="3"/>
        </w:numPr>
        <w:shd w:val="clear" w:color="auto" w:fill="auto"/>
        <w:tabs>
          <w:tab w:val="left" w:pos="1272"/>
        </w:tabs>
        <w:ind w:firstLine="360"/>
        <w:jc w:val="left"/>
      </w:pPr>
      <w:r>
        <w:t xml:space="preserve">размер доли, принадлежащей муниципальному образованию в уставном (складочном) капитале, в процентах (для хозяйственных </w:t>
      </w:r>
      <w:proofErr w:type="spellStart"/>
      <w:r>
        <w:t>обгё</w:t>
      </w:r>
      <w:proofErr w:type="gramStart"/>
      <w:r>
        <w:t>?е</w:t>
      </w:r>
      <w:proofErr w:type="gramEnd"/>
      <w:r>
        <w:t>ств</w:t>
      </w:r>
      <w:proofErr w:type="spellEnd"/>
      <w:r>
        <w:t xml:space="preserve"> </w:t>
      </w:r>
      <w:r>
        <w:rPr>
          <w:vertAlign w:val="superscript"/>
        </w:rPr>
        <w:t>1</w:t>
      </w:r>
      <w:r>
        <w:t xml:space="preserve"> и товариществ);</w:t>
      </w:r>
    </w:p>
    <w:p w:rsidR="0003671B" w:rsidRDefault="0003671B" w:rsidP="0003671B">
      <w:pPr>
        <w:pStyle w:val="22"/>
        <w:numPr>
          <w:ilvl w:val="0"/>
          <w:numId w:val="3"/>
        </w:numPr>
        <w:shd w:val="clear" w:color="auto" w:fill="auto"/>
        <w:tabs>
          <w:tab w:val="left" w:pos="1272"/>
        </w:tabs>
        <w:ind w:firstLine="360"/>
        <w:jc w:val="left"/>
      </w:pPr>
      <w:r>
        <w:t>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03671B" w:rsidRDefault="0003671B" w:rsidP="0003671B">
      <w:pPr>
        <w:pStyle w:val="22"/>
        <w:shd w:val="clear" w:color="auto" w:fill="auto"/>
        <w:ind w:firstLine="360"/>
        <w:jc w:val="left"/>
      </w:pPr>
      <w:r>
        <w:t>среднесписочная численность работников (для муниципальных учреждений и муниципальных унитарных предприятий).</w:t>
      </w:r>
    </w:p>
    <w:p w:rsidR="0003671B" w:rsidRDefault="0003671B" w:rsidP="0003671B">
      <w:pPr>
        <w:pStyle w:val="22"/>
        <w:shd w:val="clear" w:color="auto" w:fill="auto"/>
        <w:ind w:firstLine="360"/>
        <w:jc w:val="left"/>
      </w:pPr>
      <w: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03671B" w:rsidRDefault="0003671B" w:rsidP="0003671B">
      <w:pPr>
        <w:pStyle w:val="20"/>
        <w:shd w:val="clear" w:color="auto" w:fill="auto"/>
        <w:spacing w:line="280" w:lineRule="exact"/>
      </w:pPr>
      <w:r>
        <w:t>&gt; *</w:t>
      </w:r>
    </w:p>
    <w:p w:rsidR="0003671B" w:rsidRDefault="0003671B" w:rsidP="0003671B">
      <w:pPr>
        <w:pStyle w:val="22"/>
        <w:shd w:val="clear" w:color="auto" w:fill="auto"/>
        <w:tabs>
          <w:tab w:val="center" w:pos="8226"/>
          <w:tab w:val="left" w:pos="8591"/>
        </w:tabs>
        <w:ind w:firstLine="360"/>
        <w:jc w:val="left"/>
      </w:pPr>
      <w:r>
        <w:t>2.2. Объектами учета в Реестре являются:</w:t>
      </w:r>
      <w:r>
        <w:tab/>
        <w:t>-</w:t>
      </w:r>
      <w:r>
        <w:tab/>
      </w:r>
      <w:proofErr w:type="gramStart"/>
      <w:r>
        <w:t>находящееся</w:t>
      </w:r>
      <w:proofErr w:type="gramEnd"/>
      <w:r>
        <w:t xml:space="preserve"> в</w:t>
      </w:r>
    </w:p>
    <w:p w:rsidR="0003671B" w:rsidRDefault="0003671B" w:rsidP="0003671B">
      <w:pPr>
        <w:pStyle w:val="22"/>
        <w:shd w:val="clear" w:color="auto" w:fill="auto"/>
        <w:jc w:val="left"/>
      </w:pPr>
      <w:r>
        <w:t xml:space="preserve">муниципальной собственности недвижимое имущество (здание, строение, ^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</w:t>
      </w:r>
      <w:r>
        <w:rPr>
          <w:b w:val="0"/>
          <w:bCs w:val="0"/>
        </w:rPr>
        <w:t>законом</w:t>
      </w:r>
      <w:r>
        <w:t xml:space="preserve"> к недвижимости);</w:t>
      </w:r>
    </w:p>
    <w:p w:rsidR="0003671B" w:rsidRDefault="0003671B" w:rsidP="0003671B">
      <w:pPr>
        <w:pStyle w:val="30"/>
        <w:numPr>
          <w:ilvl w:val="0"/>
          <w:numId w:val="3"/>
        </w:numPr>
        <w:shd w:val="clear" w:color="auto" w:fill="auto"/>
        <w:tabs>
          <w:tab w:val="left" w:pos="1272"/>
        </w:tabs>
        <w:spacing w:line="322" w:lineRule="exact"/>
        <w:ind w:firstLine="360"/>
        <w:jc w:val="left"/>
      </w:pPr>
      <w:proofErr w:type="gramStart"/>
      <w:r>
        <w:t>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размер, установленный решениями Хурала представителей Пий-</w:t>
      </w:r>
      <w:proofErr w:type="spellStart"/>
      <w:r>
        <w:t>Хемсккого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>, 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законом от 03 ноября 2006 года № 174-ФЗ</w:t>
      </w:r>
      <w:proofErr w:type="gramEnd"/>
      <w:r>
        <w:t xml:space="preserve"> «Об автономных учреждениях»;</w:t>
      </w:r>
    </w:p>
    <w:p w:rsidR="0003671B" w:rsidRDefault="0003671B" w:rsidP="0003671B">
      <w:pPr>
        <w:pStyle w:val="22"/>
        <w:numPr>
          <w:ilvl w:val="0"/>
          <w:numId w:val="3"/>
        </w:numPr>
        <w:shd w:val="clear" w:color="auto" w:fill="auto"/>
        <w:tabs>
          <w:tab w:val="left" w:pos="1272"/>
        </w:tabs>
        <w:ind w:firstLine="360"/>
        <w:jc w:val="left"/>
      </w:pPr>
      <w:proofErr w:type="gramStart"/>
      <w:r>
        <w:t>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муниципальному образованию, иные юридические лица, учредителем (участником) которых является муниципальное образование - сельское поселение.</w:t>
      </w:r>
      <w:proofErr w:type="gramEnd"/>
    </w:p>
    <w:p w:rsidR="0003671B" w:rsidRDefault="0003671B">
      <w:pPr>
        <w:pStyle w:val="61"/>
        <w:shd w:val="clear" w:color="auto" w:fill="auto"/>
        <w:spacing w:line="326" w:lineRule="exact"/>
        <w:jc w:val="left"/>
      </w:pPr>
    </w:p>
    <w:p w:rsidR="006F5B4F" w:rsidRPr="006F5B4F" w:rsidRDefault="006F5B4F" w:rsidP="006F5B4F">
      <w:pPr>
        <w:numPr>
          <w:ilvl w:val="0"/>
          <w:numId w:val="5"/>
        </w:numPr>
        <w:tabs>
          <w:tab w:val="left" w:pos="1602"/>
        </w:tabs>
        <w:spacing w:line="322" w:lineRule="exac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Реестр ведется на бумажном и электронном носителях. В случае </w:t>
      </w:r>
      <w:r w:rsidRPr="006F5B4F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несоответствия информации на указанных носителях приоритет имеет информация на бумажном носителе.</w:t>
      </w:r>
    </w:p>
    <w:p w:rsidR="006F5B4F" w:rsidRPr="006F5B4F" w:rsidRDefault="006F5B4F" w:rsidP="006F5B4F">
      <w:pPr>
        <w:spacing w:line="322" w:lineRule="exact"/>
        <w:ind w:firstLine="36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gramStart"/>
      <w:r w:rsidRPr="006F5B4F">
        <w:rPr>
          <w:rFonts w:ascii="Times New Roman" w:eastAsia="Times New Roman" w:hAnsi="Times New Roman" w:cs="Times New Roman"/>
          <w:b/>
          <w:bCs/>
          <w:sz w:val="26"/>
          <w:szCs w:val="26"/>
        </w:rPr>
        <w:t>Реестр-хранится</w:t>
      </w:r>
      <w:proofErr w:type="gramEnd"/>
      <w:r w:rsidRPr="006F5B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обрабатывается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6F5B4F" w:rsidRPr="006F5B4F" w:rsidRDefault="006F5B4F" w:rsidP="006F5B4F">
      <w:pPr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Документы </w:t>
      </w: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реестра хранятся в соответствии с Федеральным </w:t>
      </w:r>
      <w:r w:rsidRPr="006F5B4F">
        <w:rPr>
          <w:rFonts w:ascii="Times New Roman" w:eastAsia="Times New Roman" w:hAnsi="Times New Roman" w:cs="Times New Roman"/>
          <w:sz w:val="26"/>
          <w:szCs w:val="26"/>
          <w:u w:val="single"/>
        </w:rPr>
        <w:t>законом</w:t>
      </w: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от 22 </w:t>
      </w:r>
      <w:r w:rsidRPr="006F5B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октября 2004 года </w:t>
      </w:r>
      <w:r w:rsidRPr="006F5B4F">
        <w:rPr>
          <w:rFonts w:ascii="Times New Roman" w:eastAsia="Times New Roman" w:hAnsi="Times New Roman" w:cs="Times New Roman"/>
          <w:sz w:val="26"/>
          <w:szCs w:val="26"/>
        </w:rPr>
        <w:t>№ 125-ФЗ «Об архивном деле в Российской Федерации».</w:t>
      </w:r>
    </w:p>
    <w:p w:rsidR="006F5B4F" w:rsidRPr="006F5B4F" w:rsidRDefault="006F5B4F" w:rsidP="006F5B4F">
      <w:pPr>
        <w:numPr>
          <w:ilvl w:val="0"/>
          <w:numId w:val="5"/>
        </w:numPr>
        <w:tabs>
          <w:tab w:val="left" w:pos="1602"/>
        </w:tabs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Ведение Реестра осуществляет специалистом отдела земельных </w:t>
      </w:r>
      <w:r w:rsidRPr="006F5B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имущественных </w:t>
      </w: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отношений и архитектуры администрации Г1ий-Хемского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</w:p>
    <w:p w:rsidR="006F5B4F" w:rsidRPr="006F5B4F" w:rsidRDefault="006F5B4F" w:rsidP="006F5B4F">
      <w:pPr>
        <w:spacing w:line="260" w:lineRule="exac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b/>
          <w:bCs/>
          <w:sz w:val="26"/>
          <w:szCs w:val="26"/>
        </w:rPr>
        <w:t>3. Порядок ведения Реестра</w:t>
      </w:r>
    </w:p>
    <w:p w:rsidR="006F5B4F" w:rsidRPr="006F5B4F" w:rsidRDefault="006F5B4F" w:rsidP="006F5B4F">
      <w:pPr>
        <w:numPr>
          <w:ilvl w:val="0"/>
          <w:numId w:val="6"/>
        </w:numPr>
        <w:tabs>
          <w:tab w:val="left" w:pos="1434"/>
        </w:tabs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>Каждый объект Реестра учитывается в Реестре. Порядковый номер объекта в Реестре является его реестровым номером.</w:t>
      </w:r>
    </w:p>
    <w:p w:rsidR="006F5B4F" w:rsidRPr="006F5B4F" w:rsidRDefault="006F5B4F" w:rsidP="006F5B4F">
      <w:pPr>
        <w:numPr>
          <w:ilvl w:val="0"/>
          <w:numId w:val="6"/>
        </w:numPr>
        <w:tabs>
          <w:tab w:val="left" w:pos="1434"/>
        </w:tabs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Ведение Реестра означает включение или исключение объекта из Реестра, а также изменение сведений об объекте. Основанием для включения (исключения) </w:t>
      </w:r>
      <w:proofErr w:type="gramStart"/>
      <w:r w:rsidRPr="006F5B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</w:p>
    <w:p w:rsidR="006F5B4F" w:rsidRPr="006F5B4F" w:rsidRDefault="006F5B4F" w:rsidP="006F5B4F">
      <w:pPr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>^Реестр (из Реестра) или внесения изменений являются:</w:t>
      </w:r>
    </w:p>
    <w:p w:rsidR="006F5B4F" w:rsidRPr="006F5B4F" w:rsidRDefault="006F5B4F" w:rsidP="006F5B4F">
      <w:pPr>
        <w:tabs>
          <w:tab w:val="center" w:pos="9371"/>
        </w:tabs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решение Правительства Российской Федерации (при приеме-передаче имущества из федеральной собственности в </w:t>
      </w:r>
      <w:proofErr w:type="gramStart"/>
      <w:r w:rsidRPr="006F5B4F">
        <w:rPr>
          <w:rFonts w:ascii="Times New Roman" w:eastAsia="Times New Roman" w:hAnsi="Times New Roman" w:cs="Times New Roman"/>
          <w:sz w:val="26"/>
          <w:szCs w:val="26"/>
        </w:rPr>
        <w:t>муниципальную</w:t>
      </w:r>
      <w:proofErr w:type="gramEnd"/>
      <w:r w:rsidRPr="006F5B4F">
        <w:rPr>
          <w:rFonts w:ascii="Times New Roman" w:eastAsia="Times New Roman" w:hAnsi="Times New Roman" w:cs="Times New Roman"/>
          <w:sz w:val="26"/>
          <w:szCs w:val="26"/>
        </w:rPr>
        <w:t>);</w:t>
      </w:r>
      <w:r w:rsidRPr="006F5B4F">
        <w:rPr>
          <w:rFonts w:ascii="Times New Roman" w:eastAsia="Times New Roman" w:hAnsi="Times New Roman" w:cs="Times New Roman"/>
          <w:sz w:val="26"/>
          <w:szCs w:val="26"/>
        </w:rPr>
        <w:tab/>
        <w:t>^</w:t>
      </w:r>
    </w:p>
    <w:p w:rsidR="006F5B4F" w:rsidRPr="006F5B4F" w:rsidRDefault="006F5B4F" w:rsidP="006F5B4F">
      <w:pPr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Пи</w:t>
      </w:r>
      <w:proofErr w:type="gramStart"/>
      <w:r w:rsidRPr="006F5B4F">
        <w:rPr>
          <w:rFonts w:ascii="Times New Roman" w:eastAsia="Times New Roman" w:hAnsi="Times New Roman" w:cs="Times New Roman"/>
          <w:sz w:val="26"/>
          <w:szCs w:val="26"/>
        </w:rPr>
        <w:t>й-</w:t>
      </w:r>
      <w:proofErr w:type="gram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(при приеме государственного имущества в муниципальную собственность);</w:t>
      </w:r>
    </w:p>
    <w:p w:rsidR="006F5B4F" w:rsidRPr="006F5B4F" w:rsidRDefault="006F5B4F" w:rsidP="006F5B4F">
      <w:pPr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Пи</w:t>
      </w:r>
      <w:proofErr w:type="gramStart"/>
      <w:r w:rsidRPr="006F5B4F">
        <w:rPr>
          <w:rFonts w:ascii="Times New Roman" w:eastAsia="Times New Roman" w:hAnsi="Times New Roman" w:cs="Times New Roman"/>
          <w:sz w:val="26"/>
          <w:szCs w:val="26"/>
        </w:rPr>
        <w:t>й-</w:t>
      </w:r>
      <w:proofErr w:type="gram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(при приеме имущества муниципального района в муниципальную собственность);</w:t>
      </w:r>
    </w:p>
    <w:p w:rsidR="006F5B4F" w:rsidRPr="006F5B4F" w:rsidRDefault="006F5B4F" w:rsidP="006F5B4F">
      <w:pPr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распоряжение Администрации сельского поселения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Пи</w:t>
      </w:r>
      <w:proofErr w:type="gramStart"/>
      <w:r w:rsidRPr="006F5B4F">
        <w:rPr>
          <w:rFonts w:ascii="Times New Roman" w:eastAsia="Times New Roman" w:hAnsi="Times New Roman" w:cs="Times New Roman"/>
          <w:sz w:val="26"/>
          <w:szCs w:val="26"/>
        </w:rPr>
        <w:t>й-</w:t>
      </w:r>
      <w:proofErr w:type="gram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(при приеме-передаче имущества сторонних организаций; имущества, приобретенного и построенного на средства бювета поселения; муниципального имущества в государственную собственность); договор купли-продажи; договор мены; договор дарения;</w:t>
      </w:r>
    </w:p>
    <w:p w:rsidR="006F5B4F" w:rsidRPr="006F5B4F" w:rsidRDefault="006F5B4F" w:rsidP="006F5B4F">
      <w:pPr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>сертификат акций (выписка из реестра акционеров); решение судебных органов.</w:t>
      </w:r>
    </w:p>
    <w:p w:rsidR="006F5B4F" w:rsidRPr="006F5B4F" w:rsidRDefault="006F5B4F" w:rsidP="006F5B4F">
      <w:pPr>
        <w:spacing w:line="322" w:lineRule="exact"/>
        <w:ind w:firstLine="360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Решение о включении (исключении) объекта собственности в Реестр (из Реестра) оформляется распоряжением Администрации сельского поселения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Пий-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F5B4F" w:rsidRPr="006F5B4F" w:rsidRDefault="006F5B4F" w:rsidP="006F5B4F">
      <w:pPr>
        <w:numPr>
          <w:ilvl w:val="0"/>
          <w:numId w:val="6"/>
        </w:numPr>
        <w:tabs>
          <w:tab w:val="left" w:pos="1434"/>
        </w:tabs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Копии документов, подтверждающие данные об объекте учета, хранятся в Администрации сельского поселения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Хадынский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Пий-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Хемского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F5B4F">
        <w:rPr>
          <w:rFonts w:ascii="Times New Roman" w:eastAsia="Times New Roman" w:hAnsi="Times New Roman" w:cs="Times New Roman"/>
          <w:sz w:val="26"/>
          <w:szCs w:val="26"/>
        </w:rPr>
        <w:t>кожууна</w:t>
      </w:r>
      <w:proofErr w:type="spellEnd"/>
      <w:r w:rsidRPr="006F5B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F5B4F" w:rsidRPr="006F5B4F" w:rsidRDefault="006F5B4F" w:rsidP="006F5B4F">
      <w:pPr>
        <w:numPr>
          <w:ilvl w:val="0"/>
          <w:numId w:val="6"/>
        </w:numPr>
        <w:tabs>
          <w:tab w:val="left" w:pos="1602"/>
        </w:tabs>
        <w:spacing w:line="32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6F5B4F">
        <w:rPr>
          <w:rFonts w:ascii="Times New Roman" w:eastAsia="Times New Roman" w:hAnsi="Times New Roman" w:cs="Times New Roman"/>
          <w:sz w:val="26"/>
          <w:szCs w:val="26"/>
        </w:rPr>
        <w:t xml:space="preserve">Все изменения состояния объектов муниципальной собственности, связанные с передачей в хозяйственное ведение, оперативное управление, аренду, </w:t>
      </w:r>
      <w:r w:rsidRPr="006F5B4F">
        <w:rPr>
          <w:rFonts w:ascii="Times New Roman" w:eastAsia="Times New Roman" w:hAnsi="Times New Roman" w:cs="Times New Roman"/>
          <w:sz w:val="26"/>
          <w:szCs w:val="26"/>
        </w:rPr>
        <w:lastRenderedPageBreak/>
        <w:t>безвозмездное пользование и отчуждение, подлежат отражению в Реестре со ссылкой на юридическое основание вносимых изменений.</w:t>
      </w:r>
    </w:p>
    <w:p w:rsidR="006F5B4F" w:rsidRDefault="006F5B4F">
      <w:pPr>
        <w:pStyle w:val="61"/>
        <w:shd w:val="clear" w:color="auto" w:fill="auto"/>
        <w:spacing w:line="326" w:lineRule="exact"/>
        <w:jc w:val="left"/>
      </w:pPr>
      <w:bookmarkStart w:id="0" w:name="_GoBack"/>
      <w:bookmarkEnd w:id="0"/>
    </w:p>
    <w:sectPr w:rsidR="006F5B4F" w:rsidSect="00B7461B">
      <w:type w:val="continuous"/>
      <w:pgSz w:w="11909" w:h="16834"/>
      <w:pgMar w:top="2750" w:right="840" w:bottom="2750" w:left="85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B85" w:rsidRDefault="00944B85" w:rsidP="00B7461B">
      <w:r>
        <w:separator/>
      </w:r>
    </w:p>
  </w:endnote>
  <w:endnote w:type="continuationSeparator" w:id="0">
    <w:p w:rsidR="00944B85" w:rsidRDefault="00944B85" w:rsidP="00B74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B85" w:rsidRDefault="00944B85"/>
  </w:footnote>
  <w:footnote w:type="continuationSeparator" w:id="0">
    <w:p w:rsidR="00944B85" w:rsidRDefault="00944B8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693"/>
    <w:multiLevelType w:val="multilevel"/>
    <w:tmpl w:val="43F67E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026468"/>
    <w:multiLevelType w:val="multilevel"/>
    <w:tmpl w:val="FA88E0AA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C96758"/>
    <w:multiLevelType w:val="multilevel"/>
    <w:tmpl w:val="4838EC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9F7462"/>
    <w:multiLevelType w:val="multilevel"/>
    <w:tmpl w:val="4EC4347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A505FE"/>
    <w:multiLevelType w:val="multilevel"/>
    <w:tmpl w:val="86CCDD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1C0D46"/>
    <w:multiLevelType w:val="multilevel"/>
    <w:tmpl w:val="86027F5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7461B"/>
    <w:rsid w:val="0003671B"/>
    <w:rsid w:val="006F5B4F"/>
    <w:rsid w:val="00944B85"/>
    <w:rsid w:val="00B7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7461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461B"/>
    <w:rPr>
      <w:color w:val="000080"/>
      <w:u w:val="single"/>
    </w:rPr>
  </w:style>
  <w:style w:type="character" w:customStyle="1" w:styleId="6">
    <w:name w:val="Основной текст (6)"/>
    <w:basedOn w:val="a0"/>
    <w:rsid w:val="00B74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B746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sid w:val="00B74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">
    <w:name w:val="Основной текст (2)_"/>
    <w:basedOn w:val="a0"/>
    <w:link w:val="20"/>
    <w:rsid w:val="00B746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 + Полужирный"/>
    <w:basedOn w:val="2"/>
    <w:rsid w:val="00B74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_"/>
    <w:basedOn w:val="a0"/>
    <w:link w:val="30"/>
    <w:rsid w:val="00B7461B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sid w:val="00B74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sid w:val="00B74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60">
    <w:name w:val="Основной текст (6)_"/>
    <w:basedOn w:val="a0"/>
    <w:link w:val="61"/>
    <w:rsid w:val="00B74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61">
    <w:name w:val="Основной текст (6)"/>
    <w:basedOn w:val="a"/>
    <w:link w:val="60"/>
    <w:rsid w:val="00B7461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4"/>
    <w:rsid w:val="00B7461B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B7461B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B7461B"/>
    <w:pPr>
      <w:shd w:val="clear" w:color="auto" w:fill="FFFFFF"/>
      <w:spacing w:line="0" w:lineRule="atLeast"/>
      <w:jc w:val="right"/>
    </w:pPr>
    <w:rPr>
      <w:rFonts w:ascii="Segoe UI" w:eastAsia="Segoe UI" w:hAnsi="Segoe UI" w:cs="Segoe UI"/>
      <w:sz w:val="21"/>
      <w:szCs w:val="21"/>
    </w:rPr>
  </w:style>
  <w:style w:type="paragraph" w:customStyle="1" w:styleId="40">
    <w:name w:val="Основной текст (4)"/>
    <w:basedOn w:val="a"/>
    <w:link w:val="4"/>
    <w:rsid w:val="00B7461B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B7461B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2">
    <w:name w:val="Основной текст2"/>
    <w:basedOn w:val="a"/>
    <w:rsid w:val="0003671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1616</Words>
  <Characters>9217</Characters>
  <Application>Microsoft Office Word</Application>
  <DocSecurity>0</DocSecurity>
  <Lines>76</Lines>
  <Paragraphs>21</Paragraphs>
  <ScaleCrop>false</ScaleCrop>
  <Company>Reanimator Extreme Edition</Company>
  <LinksUpToDate>false</LinksUpToDate>
  <CharactersWithSpaces>10812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TM-User</cp:lastModifiedBy>
  <cp:revision>3</cp:revision>
  <dcterms:created xsi:type="dcterms:W3CDTF">2019-02-22T05:09:00Z</dcterms:created>
  <dcterms:modified xsi:type="dcterms:W3CDTF">2019-02-22T05:23:00Z</dcterms:modified>
</cp:coreProperties>
</file>