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4C3" w:rsidRPr="003160D7" w:rsidRDefault="002904C3" w:rsidP="003160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160D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904C3" w:rsidRPr="003160D7" w:rsidRDefault="002904C3" w:rsidP="003160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160D7">
        <w:rPr>
          <w:rFonts w:ascii="Times New Roman" w:hAnsi="Times New Roman" w:cs="Times New Roman"/>
          <w:sz w:val="28"/>
          <w:szCs w:val="28"/>
        </w:rPr>
        <w:t>Республика Тыва</w:t>
      </w:r>
    </w:p>
    <w:p w:rsidR="002904C3" w:rsidRDefault="002904C3" w:rsidP="003160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160D7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3160D7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316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0D7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Pr="003160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4C3" w:rsidRDefault="002904C3" w:rsidP="003160D7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3160D7">
        <w:rPr>
          <w:rFonts w:ascii="Times New Roman" w:hAnsi="Times New Roman" w:cs="Times New Roman"/>
          <w:sz w:val="28"/>
          <w:szCs w:val="28"/>
        </w:rPr>
        <w:t>Пий-</w:t>
      </w:r>
      <w:proofErr w:type="spellStart"/>
      <w:r w:rsidRPr="003160D7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316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60D7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</w:p>
    <w:p w:rsidR="002904C3" w:rsidRPr="003160D7" w:rsidRDefault="002904C3" w:rsidP="003160D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160D7">
        <w:rPr>
          <w:rFonts w:ascii="Times New Roman" w:hAnsi="Times New Roman" w:cs="Times New Roman"/>
          <w:sz w:val="24"/>
          <w:szCs w:val="24"/>
        </w:rPr>
        <w:t>Республика Тыва Пий-</w:t>
      </w:r>
      <w:proofErr w:type="spellStart"/>
      <w:r w:rsidRPr="003160D7">
        <w:rPr>
          <w:rFonts w:ascii="Times New Roman" w:hAnsi="Times New Roman" w:cs="Times New Roman"/>
          <w:sz w:val="24"/>
          <w:szCs w:val="24"/>
        </w:rPr>
        <w:t>Хемский</w:t>
      </w:r>
      <w:proofErr w:type="spellEnd"/>
      <w:r w:rsidRPr="00316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0D7">
        <w:rPr>
          <w:rFonts w:ascii="Times New Roman" w:hAnsi="Times New Roman" w:cs="Times New Roman"/>
          <w:sz w:val="24"/>
          <w:szCs w:val="24"/>
        </w:rPr>
        <w:t>кожуун</w:t>
      </w:r>
      <w:proofErr w:type="spellEnd"/>
      <w:r w:rsidRPr="00316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0D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3160D7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Pr="003160D7">
        <w:rPr>
          <w:rFonts w:ascii="Times New Roman" w:hAnsi="Times New Roman" w:cs="Times New Roman"/>
          <w:sz w:val="24"/>
          <w:szCs w:val="24"/>
        </w:rPr>
        <w:t>адын</w:t>
      </w:r>
      <w:proofErr w:type="spellEnd"/>
      <w:r w:rsidRPr="003160D7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spellStart"/>
      <w:r w:rsidRPr="003160D7">
        <w:rPr>
          <w:rFonts w:ascii="Times New Roman" w:hAnsi="Times New Roman" w:cs="Times New Roman"/>
          <w:sz w:val="24"/>
          <w:szCs w:val="24"/>
        </w:rPr>
        <w:t>Маады</w:t>
      </w:r>
      <w:proofErr w:type="spellEnd"/>
      <w:r w:rsidRPr="00316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0D7">
        <w:rPr>
          <w:rFonts w:ascii="Times New Roman" w:hAnsi="Times New Roman" w:cs="Times New Roman"/>
          <w:sz w:val="24"/>
          <w:szCs w:val="24"/>
        </w:rPr>
        <w:t>Парынмаа</w:t>
      </w:r>
      <w:proofErr w:type="spellEnd"/>
      <w:r w:rsidRPr="003160D7">
        <w:rPr>
          <w:rFonts w:ascii="Times New Roman" w:hAnsi="Times New Roman" w:cs="Times New Roman"/>
          <w:sz w:val="24"/>
          <w:szCs w:val="24"/>
        </w:rPr>
        <w:t xml:space="preserve"> №22</w:t>
      </w:r>
    </w:p>
    <w:p w:rsidR="002904C3" w:rsidRPr="003160D7" w:rsidRDefault="002904C3" w:rsidP="00C32894">
      <w:pPr>
        <w:rPr>
          <w:b/>
          <w:bCs/>
          <w:sz w:val="24"/>
          <w:szCs w:val="24"/>
        </w:rPr>
      </w:pPr>
    </w:p>
    <w:p w:rsidR="002904C3" w:rsidRDefault="002904C3" w:rsidP="003160D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2904C3" w:rsidRDefault="002904C3" w:rsidP="003160D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Председателя администрации </w:t>
      </w:r>
      <w:proofErr w:type="spellStart"/>
      <w:r>
        <w:rPr>
          <w:b/>
          <w:bCs/>
          <w:sz w:val="28"/>
          <w:szCs w:val="28"/>
        </w:rPr>
        <w:t>сумона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Хадынский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</w:t>
      </w:r>
    </w:p>
    <w:p w:rsidR="002904C3" w:rsidRPr="00BD4D4A" w:rsidRDefault="002904C3" w:rsidP="00C32894">
      <w:pPr>
        <w:rPr>
          <w:sz w:val="28"/>
          <w:szCs w:val="28"/>
        </w:rPr>
      </w:pPr>
      <w:r>
        <w:rPr>
          <w:sz w:val="28"/>
          <w:szCs w:val="28"/>
        </w:rPr>
        <w:t xml:space="preserve">от 01 июля 2014г </w:t>
      </w:r>
      <w:r w:rsidRPr="00BD4D4A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BD4D4A">
        <w:rPr>
          <w:sz w:val="28"/>
          <w:szCs w:val="28"/>
        </w:rPr>
        <w:t xml:space="preserve">№ </w:t>
      </w:r>
      <w:r>
        <w:rPr>
          <w:sz w:val="28"/>
          <w:szCs w:val="28"/>
        </w:rPr>
        <w:t>24</w:t>
      </w:r>
    </w:p>
    <w:p w:rsidR="002904C3" w:rsidRDefault="002904C3" w:rsidP="00C32894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E2104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 утверждении Положения о порядке и сроках рассмотрения обращений граждан</w:t>
      </w:r>
    </w:p>
    <w:p w:rsidR="002904C3" w:rsidRDefault="002904C3" w:rsidP="00C32894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p w:rsidR="002904C3" w:rsidRDefault="002904C3" w:rsidP="00C32894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p w:rsidR="002904C3" w:rsidRPr="00AC506A" w:rsidRDefault="002904C3" w:rsidP="003160D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AC506A">
        <w:rPr>
          <w:rFonts w:ascii="Times New Roman" w:hAnsi="Times New Roman" w:cs="Times New Roman"/>
          <w:sz w:val="24"/>
          <w:szCs w:val="24"/>
        </w:rPr>
        <w:t>В целях обеспечения конституционного права граждан обращаться в органы местного самоуправления и в соответствии со ст. 32 Федерального закона от 06.10.2003г. № 131-ФЗ «Об общих принципах организации местного самоуправления в Российской Федерации» и Федеральным законом от 02.05.2006 N 59-ФЗ "О порядке рассмотрения обращений граждан Российской Федерации", Устава</w:t>
      </w:r>
      <w:r w:rsidRPr="00AC50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506A">
        <w:rPr>
          <w:rFonts w:ascii="Times New Roman" w:hAnsi="Times New Roman" w:cs="Times New Roman"/>
          <w:b/>
          <w:bCs/>
          <w:sz w:val="24"/>
          <w:szCs w:val="24"/>
        </w:rPr>
        <w:t>сумона</w:t>
      </w:r>
      <w:proofErr w:type="spellEnd"/>
      <w:r w:rsidRPr="00AC50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506A">
        <w:rPr>
          <w:rFonts w:ascii="Times New Roman" w:hAnsi="Times New Roman" w:cs="Times New Roman"/>
          <w:b/>
          <w:bCs/>
          <w:sz w:val="24"/>
          <w:szCs w:val="24"/>
        </w:rPr>
        <w:t>Хадынский</w:t>
      </w:r>
      <w:proofErr w:type="spellEnd"/>
      <w:r w:rsidRPr="00AC506A">
        <w:rPr>
          <w:rFonts w:ascii="Times New Roman" w:hAnsi="Times New Roman" w:cs="Times New Roman"/>
          <w:b/>
          <w:bCs/>
          <w:sz w:val="24"/>
          <w:szCs w:val="24"/>
        </w:rPr>
        <w:t xml:space="preserve"> Пий-</w:t>
      </w:r>
      <w:proofErr w:type="spellStart"/>
      <w:r w:rsidRPr="00AC506A">
        <w:rPr>
          <w:rFonts w:ascii="Times New Roman" w:hAnsi="Times New Roman" w:cs="Times New Roman"/>
          <w:b/>
          <w:bCs/>
          <w:sz w:val="24"/>
          <w:szCs w:val="24"/>
        </w:rPr>
        <w:t>Хемского</w:t>
      </w:r>
      <w:proofErr w:type="spellEnd"/>
      <w:r w:rsidRPr="00AC50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506A">
        <w:rPr>
          <w:rFonts w:ascii="Times New Roman" w:hAnsi="Times New Roman" w:cs="Times New Roman"/>
          <w:b/>
          <w:bCs/>
          <w:sz w:val="24"/>
          <w:szCs w:val="24"/>
        </w:rPr>
        <w:t>кожууна</w:t>
      </w:r>
      <w:proofErr w:type="spellEnd"/>
      <w:r w:rsidRPr="00AC506A">
        <w:rPr>
          <w:rFonts w:ascii="Times New Roman" w:hAnsi="Times New Roman" w:cs="Times New Roman"/>
          <w:b/>
          <w:bCs/>
          <w:sz w:val="24"/>
          <w:szCs w:val="24"/>
        </w:rPr>
        <w:t>, постановляю:</w:t>
      </w:r>
      <w:proofErr w:type="gramEnd"/>
    </w:p>
    <w:p w:rsidR="002904C3" w:rsidRPr="00AC506A" w:rsidRDefault="002904C3" w:rsidP="00C32894">
      <w:pPr>
        <w:jc w:val="both"/>
        <w:rPr>
          <w:rFonts w:ascii="Times New Roman" w:hAnsi="Times New Roman" w:cs="Times New Roman"/>
        </w:rPr>
      </w:pPr>
      <w:r w:rsidRPr="00AC506A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2904C3" w:rsidRPr="00AC506A" w:rsidRDefault="002904C3" w:rsidP="00333F74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color w:val="2D2D2D"/>
          <w:spacing w:val="2"/>
        </w:rPr>
      </w:pPr>
      <w:r w:rsidRPr="00AC506A">
        <w:rPr>
          <w:color w:val="2D2D2D"/>
          <w:spacing w:val="2"/>
        </w:rPr>
        <w:t xml:space="preserve">Утвердить Положение о порядке и сроках рассмотрения обращений граждан в администрацию сельского поселения </w:t>
      </w:r>
      <w:proofErr w:type="spellStart"/>
      <w:r w:rsidRPr="00AC506A">
        <w:rPr>
          <w:color w:val="2D2D2D"/>
          <w:spacing w:val="2"/>
        </w:rPr>
        <w:t>сумона</w:t>
      </w:r>
      <w:proofErr w:type="spellEnd"/>
      <w:r w:rsidRPr="00AC506A">
        <w:rPr>
          <w:color w:val="2D2D2D"/>
          <w:spacing w:val="2"/>
        </w:rPr>
        <w:t xml:space="preserve"> </w:t>
      </w:r>
      <w:proofErr w:type="spellStart"/>
      <w:r w:rsidRPr="00AC506A">
        <w:rPr>
          <w:color w:val="2D2D2D"/>
          <w:spacing w:val="2"/>
        </w:rPr>
        <w:t>Хадынский</w:t>
      </w:r>
      <w:proofErr w:type="spellEnd"/>
      <w:r w:rsidRPr="00AC506A">
        <w:rPr>
          <w:color w:val="2D2D2D"/>
          <w:spacing w:val="2"/>
        </w:rPr>
        <w:t>.</w:t>
      </w:r>
    </w:p>
    <w:p w:rsidR="002904C3" w:rsidRPr="00AC506A" w:rsidRDefault="002904C3" w:rsidP="00333F74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color w:val="2D2D2D"/>
          <w:spacing w:val="2"/>
        </w:rPr>
      </w:pPr>
      <w:r w:rsidRPr="00AC506A">
        <w:rPr>
          <w:color w:val="2D2D2D"/>
          <w:spacing w:val="2"/>
        </w:rPr>
        <w:t xml:space="preserve">Опубликовать данное постановление на стендах администрации и СДК. </w:t>
      </w:r>
      <w:r w:rsidRPr="00AC506A">
        <w:rPr>
          <w:color w:val="2D2D2D"/>
          <w:spacing w:val="2"/>
        </w:rPr>
        <w:br/>
      </w:r>
    </w:p>
    <w:p w:rsidR="002904C3" w:rsidRPr="00AC506A" w:rsidRDefault="002904C3" w:rsidP="00333F74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D2D2D"/>
          <w:spacing w:val="2"/>
        </w:rPr>
      </w:pPr>
      <w:r w:rsidRPr="00AC506A">
        <w:rPr>
          <w:color w:val="2D2D2D"/>
          <w:spacing w:val="2"/>
        </w:rPr>
        <w:t xml:space="preserve"> Контроль за выполнением  возложить на заместителя председателя администрации </w:t>
      </w:r>
      <w:proofErr w:type="spellStart"/>
      <w:r w:rsidRPr="00AC506A">
        <w:rPr>
          <w:color w:val="2D2D2D"/>
          <w:spacing w:val="2"/>
        </w:rPr>
        <w:t>сумона</w:t>
      </w:r>
      <w:proofErr w:type="spellEnd"/>
      <w:proofErr w:type="gramStart"/>
      <w:r w:rsidRPr="00AC506A">
        <w:rPr>
          <w:color w:val="2D2D2D"/>
          <w:spacing w:val="2"/>
        </w:rPr>
        <w:t xml:space="preserve"> .</w:t>
      </w:r>
      <w:proofErr w:type="gramEnd"/>
    </w:p>
    <w:p w:rsidR="002904C3" w:rsidRPr="00AC506A" w:rsidRDefault="002904C3" w:rsidP="00C328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04C3" w:rsidRPr="00AC506A" w:rsidRDefault="002904C3" w:rsidP="00C328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04C3" w:rsidRPr="00AC506A" w:rsidRDefault="002904C3" w:rsidP="003160D7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C506A">
        <w:rPr>
          <w:rFonts w:ascii="Times New Roman" w:hAnsi="Times New Roman" w:cs="Times New Roman"/>
          <w:b w:val="0"/>
          <w:bCs w:val="0"/>
          <w:sz w:val="28"/>
          <w:szCs w:val="28"/>
        </w:rPr>
        <w:t>Председатель администрации</w:t>
      </w:r>
    </w:p>
    <w:p w:rsidR="002904C3" w:rsidRPr="00AC506A" w:rsidRDefault="002904C3" w:rsidP="003160D7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proofErr w:type="spellStart"/>
      <w:r w:rsidRPr="00AC506A">
        <w:rPr>
          <w:rFonts w:ascii="Times New Roman" w:hAnsi="Times New Roman" w:cs="Times New Roman"/>
          <w:b w:val="0"/>
          <w:bCs w:val="0"/>
          <w:sz w:val="28"/>
          <w:szCs w:val="28"/>
        </w:rPr>
        <w:t>сумона</w:t>
      </w:r>
      <w:proofErr w:type="spellEnd"/>
      <w:r w:rsidRPr="00AC50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AC506A">
        <w:rPr>
          <w:rFonts w:ascii="Times New Roman" w:hAnsi="Times New Roman" w:cs="Times New Roman"/>
          <w:b w:val="0"/>
          <w:bCs w:val="0"/>
          <w:sz w:val="28"/>
          <w:szCs w:val="28"/>
        </w:rPr>
        <w:t>Хадынский</w:t>
      </w:r>
      <w:proofErr w:type="spellEnd"/>
      <w:r w:rsidRPr="00AC50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      Ш.А. </w:t>
      </w:r>
      <w:proofErr w:type="spellStart"/>
      <w:r w:rsidRPr="00AC506A">
        <w:rPr>
          <w:rFonts w:ascii="Times New Roman" w:hAnsi="Times New Roman" w:cs="Times New Roman"/>
          <w:b w:val="0"/>
          <w:bCs w:val="0"/>
          <w:sz w:val="28"/>
          <w:szCs w:val="28"/>
        </w:rPr>
        <w:t>Монгуш</w:t>
      </w:r>
      <w:proofErr w:type="spellEnd"/>
    </w:p>
    <w:p w:rsidR="002904C3" w:rsidRPr="00AC506A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04C3" w:rsidRPr="00AC506A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04C3" w:rsidRPr="00AC506A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04C3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04C3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04C3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04C3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04C3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04C3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04C3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04C3" w:rsidRDefault="002904C3" w:rsidP="00B4017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21042">
        <w:rPr>
          <w:rFonts w:ascii="Times New Roman" w:hAnsi="Times New Roman" w:cs="Times New Roman"/>
          <w:sz w:val="24"/>
          <w:szCs w:val="24"/>
        </w:rPr>
        <w:t>Утверждено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постановлением                                                                                       председателя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04C3" w:rsidRDefault="002904C3" w:rsidP="00B4017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Пий-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</w:p>
    <w:p w:rsidR="002904C3" w:rsidRDefault="002904C3" w:rsidP="00B4017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№__ от _________________2014г.</w:t>
      </w:r>
    </w:p>
    <w:p w:rsidR="002904C3" w:rsidRDefault="002904C3" w:rsidP="00B4017B">
      <w:pPr>
        <w:shd w:val="clear" w:color="auto" w:fill="FFFFFF"/>
        <w:spacing w:before="429" w:after="257" w:line="240" w:lineRule="auto"/>
        <w:jc w:val="right"/>
        <w:textAlignment w:val="baseline"/>
        <w:outlineLvl w:val="1"/>
        <w:rPr>
          <w:rFonts w:ascii="Arial" w:hAnsi="Arial" w:cs="Arial"/>
          <w:color w:val="3C3C3C"/>
          <w:spacing w:val="2"/>
          <w:sz w:val="41"/>
          <w:szCs w:val="41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2904C3" w:rsidRPr="00CA07BA" w:rsidRDefault="002904C3" w:rsidP="00B4017B">
      <w:pPr>
        <w:shd w:val="clear" w:color="auto" w:fill="FFFFFF"/>
        <w:spacing w:before="429" w:after="257" w:line="240" w:lineRule="auto"/>
        <w:jc w:val="center"/>
        <w:textAlignment w:val="baseline"/>
        <w:outlineLvl w:val="1"/>
        <w:rPr>
          <w:rFonts w:ascii="Times New Roman" w:hAnsi="Times New Roman" w:cs="Times New Roman"/>
          <w:b/>
          <w:bCs/>
          <w:color w:val="3C3C3C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b/>
          <w:bCs/>
          <w:color w:val="3C3C3C"/>
          <w:spacing w:val="2"/>
          <w:sz w:val="28"/>
          <w:szCs w:val="28"/>
        </w:rPr>
        <w:t xml:space="preserve">Положение о порядке и сроках рассмотрения обращений граждан в администрацию  сельского поселения </w:t>
      </w:r>
      <w:proofErr w:type="spellStart"/>
      <w:r w:rsidRPr="00CA07BA">
        <w:rPr>
          <w:rFonts w:ascii="Times New Roman" w:hAnsi="Times New Roman" w:cs="Times New Roman"/>
          <w:b/>
          <w:bCs/>
          <w:color w:val="3C3C3C"/>
          <w:spacing w:val="2"/>
          <w:sz w:val="28"/>
          <w:szCs w:val="28"/>
        </w:rPr>
        <w:t>сумона</w:t>
      </w:r>
      <w:proofErr w:type="spellEnd"/>
      <w:r w:rsidRPr="00CA07BA">
        <w:rPr>
          <w:rFonts w:ascii="Times New Roman" w:hAnsi="Times New Roman" w:cs="Times New Roman"/>
          <w:b/>
          <w:bCs/>
          <w:color w:val="3C3C3C"/>
          <w:spacing w:val="2"/>
          <w:sz w:val="28"/>
          <w:szCs w:val="28"/>
        </w:rPr>
        <w:t xml:space="preserve"> </w:t>
      </w:r>
      <w:proofErr w:type="spellStart"/>
      <w:r w:rsidRPr="00CA07BA">
        <w:rPr>
          <w:rFonts w:ascii="Times New Roman" w:hAnsi="Times New Roman" w:cs="Times New Roman"/>
          <w:b/>
          <w:bCs/>
          <w:color w:val="3C3C3C"/>
          <w:spacing w:val="2"/>
          <w:sz w:val="28"/>
          <w:szCs w:val="28"/>
        </w:rPr>
        <w:t>Хадынский</w:t>
      </w:r>
      <w:proofErr w:type="spellEnd"/>
      <w:r w:rsidRPr="00CA07BA">
        <w:rPr>
          <w:rFonts w:ascii="Times New Roman" w:hAnsi="Times New Roman" w:cs="Times New Roman"/>
          <w:b/>
          <w:bCs/>
          <w:color w:val="3C3C3C"/>
          <w:spacing w:val="2"/>
          <w:sz w:val="28"/>
          <w:szCs w:val="28"/>
        </w:rPr>
        <w:t xml:space="preserve"> Пий-</w:t>
      </w:r>
      <w:proofErr w:type="spellStart"/>
      <w:r w:rsidRPr="00CA07BA">
        <w:rPr>
          <w:rFonts w:ascii="Times New Roman" w:hAnsi="Times New Roman" w:cs="Times New Roman"/>
          <w:b/>
          <w:bCs/>
          <w:color w:val="3C3C3C"/>
          <w:spacing w:val="2"/>
          <w:sz w:val="28"/>
          <w:szCs w:val="28"/>
        </w:rPr>
        <w:t>Хемского</w:t>
      </w:r>
      <w:proofErr w:type="spellEnd"/>
      <w:r w:rsidRPr="00CA07BA">
        <w:rPr>
          <w:rFonts w:ascii="Times New Roman" w:hAnsi="Times New Roman" w:cs="Times New Roman"/>
          <w:b/>
          <w:bCs/>
          <w:color w:val="3C3C3C"/>
          <w:spacing w:val="2"/>
          <w:sz w:val="28"/>
          <w:szCs w:val="28"/>
        </w:rPr>
        <w:t xml:space="preserve"> </w:t>
      </w:r>
      <w:proofErr w:type="spellStart"/>
      <w:r w:rsidRPr="00CA07BA">
        <w:rPr>
          <w:rFonts w:ascii="Times New Roman" w:hAnsi="Times New Roman" w:cs="Times New Roman"/>
          <w:b/>
          <w:bCs/>
          <w:color w:val="3C3C3C"/>
          <w:spacing w:val="2"/>
          <w:sz w:val="28"/>
          <w:szCs w:val="28"/>
        </w:rPr>
        <w:t>кожууна</w:t>
      </w:r>
      <w:proofErr w:type="spellEnd"/>
      <w:r w:rsidRPr="00CA07BA">
        <w:rPr>
          <w:rFonts w:ascii="Times New Roman" w:hAnsi="Times New Roman" w:cs="Times New Roman"/>
          <w:b/>
          <w:bCs/>
          <w:color w:val="3C3C3C"/>
          <w:spacing w:val="2"/>
          <w:sz w:val="28"/>
          <w:szCs w:val="28"/>
        </w:rPr>
        <w:t xml:space="preserve"> Республики Тыва</w:t>
      </w:r>
    </w:p>
    <w:p w:rsidR="002904C3" w:rsidRPr="00CA07BA" w:rsidRDefault="002904C3" w:rsidP="00B4017B">
      <w:pPr>
        <w:shd w:val="clear" w:color="auto" w:fill="FFFFFF"/>
        <w:spacing w:after="0" w:line="360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</w:p>
    <w:p w:rsidR="002904C3" w:rsidRPr="00CA07BA" w:rsidRDefault="002904C3" w:rsidP="00B4017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Настоящее Положение разработано в соответствии с </w:t>
      </w:r>
      <w:hyperlink r:id="rId6" w:history="1">
        <w:r w:rsidRPr="00CA07BA">
          <w:rPr>
            <w:rFonts w:ascii="Times New Roman" w:hAnsi="Times New Roman" w:cs="Times New Roman"/>
            <w:color w:val="00466E"/>
            <w:spacing w:val="2"/>
            <w:sz w:val="28"/>
            <w:szCs w:val="28"/>
            <w:u w:val="single"/>
          </w:rPr>
          <w:t>Конституцией Российской Федерации</w:t>
        </w:r>
      </w:hyperlink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, федеральными законами, иными федеральными нормативными правовыми актами в связи с признанием, соблюдением, защитой прав, свобод и законных интересов граждан и устанавливает порядок рассмотрения обращений граждан должностными лицами администрации 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>Хадынский</w:t>
      </w:r>
      <w:proofErr w:type="spellEnd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Пий-</w:t>
      </w:r>
      <w:proofErr w:type="spellStart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>Хемского</w:t>
      </w:r>
      <w:proofErr w:type="spellEnd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Республики Тыва.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</w:p>
    <w:p w:rsidR="002904C3" w:rsidRPr="00CA07BA" w:rsidRDefault="002904C3" w:rsidP="00B4017B">
      <w:pPr>
        <w:shd w:val="clear" w:color="auto" w:fill="FFFFFF"/>
        <w:spacing w:before="429" w:after="257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color w:val="4C4C4C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b/>
          <w:bCs/>
          <w:color w:val="4C4C4C"/>
          <w:spacing w:val="2"/>
          <w:sz w:val="28"/>
          <w:szCs w:val="28"/>
        </w:rPr>
        <w:t>1. Общие положения</w:t>
      </w:r>
    </w:p>
    <w:p w:rsidR="002904C3" w:rsidRPr="00CA07BA" w:rsidRDefault="002904C3" w:rsidP="00B4017B">
      <w:pPr>
        <w:shd w:val="clear" w:color="auto" w:fill="E9ECF1"/>
        <w:spacing w:after="257" w:line="240" w:lineRule="auto"/>
        <w:ind w:left="-1286"/>
        <w:jc w:val="both"/>
        <w:textAlignment w:val="baseline"/>
        <w:outlineLvl w:val="3"/>
        <w:rPr>
          <w:rFonts w:ascii="Times New Roman" w:hAnsi="Times New Roman" w:cs="Times New Roman"/>
          <w:color w:val="242424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42424"/>
          <w:spacing w:val="2"/>
          <w:sz w:val="28"/>
          <w:szCs w:val="28"/>
        </w:rPr>
        <w:t>1.1. Право граждан на обращение</w:t>
      </w:r>
    </w:p>
    <w:p w:rsidR="002904C3" w:rsidRPr="00CA07BA" w:rsidRDefault="002904C3" w:rsidP="00B4017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Каждый гражданин имеет право обращаться лично или через своего представителя, а также направлять индивидуальные и коллективные обращения в администрацию 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>Хадынский</w:t>
      </w:r>
      <w:proofErr w:type="spellEnd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и к ее должностным лицам (далее - администрация и должностные лица).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  <w:t>Рассмотрение обращений граждан осуществляется бесплатно.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lastRenderedPageBreak/>
        <w:br/>
      </w:r>
    </w:p>
    <w:p w:rsidR="002904C3" w:rsidRPr="00CA07BA" w:rsidRDefault="002904C3" w:rsidP="00B4017B">
      <w:pPr>
        <w:shd w:val="clear" w:color="auto" w:fill="E9ECF1"/>
        <w:spacing w:after="257" w:line="240" w:lineRule="auto"/>
        <w:ind w:left="-1286"/>
        <w:jc w:val="both"/>
        <w:textAlignment w:val="baseline"/>
        <w:outlineLvl w:val="3"/>
        <w:rPr>
          <w:rFonts w:ascii="Times New Roman" w:hAnsi="Times New Roman" w:cs="Times New Roman"/>
          <w:color w:val="242424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42424"/>
          <w:spacing w:val="2"/>
          <w:sz w:val="28"/>
          <w:szCs w:val="28"/>
        </w:rPr>
        <w:t>1.2. Основные термины, используемые в настоящем Положении</w:t>
      </w:r>
    </w:p>
    <w:p w:rsidR="002904C3" w:rsidRPr="00CA07BA" w:rsidRDefault="002904C3" w:rsidP="00B4017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В настоящем Положении используются основные термины: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  <w:t xml:space="preserve">- </w:t>
      </w:r>
      <w:r w:rsidRPr="00CA07BA">
        <w:rPr>
          <w:rFonts w:ascii="Times New Roman" w:hAnsi="Times New Roman" w:cs="Times New Roman"/>
          <w:b/>
          <w:bCs/>
          <w:color w:val="2D2D2D"/>
          <w:spacing w:val="2"/>
          <w:sz w:val="28"/>
          <w:szCs w:val="28"/>
        </w:rPr>
        <w:t>обращение гражданина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- направленное в администрацию или ее должностному лицу письменное предложение, заявление или жалоба, а также устное обращение гражданина в администрацию сельского поселения;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  <w:t xml:space="preserve">- </w:t>
      </w:r>
      <w:r w:rsidRPr="00CA07BA">
        <w:rPr>
          <w:rFonts w:ascii="Times New Roman" w:hAnsi="Times New Roman" w:cs="Times New Roman"/>
          <w:b/>
          <w:bCs/>
          <w:color w:val="2D2D2D"/>
          <w:spacing w:val="2"/>
          <w:sz w:val="28"/>
          <w:szCs w:val="28"/>
        </w:rPr>
        <w:t>предложение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- рекомендация гражданина,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по совершенствованию нормативных правовых актов администрации сельского поселения,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направленная на улучшение деятельности администрации сельского поселения, ее должностных лиц, на решение задач в экономической, политической, социально-культурной и иных сферах жизнедеятельности сельского поселения;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  <w:t xml:space="preserve">- </w:t>
      </w:r>
      <w:r w:rsidRPr="00CA07BA">
        <w:rPr>
          <w:rFonts w:ascii="Times New Roman" w:hAnsi="Times New Roman" w:cs="Times New Roman"/>
          <w:b/>
          <w:bCs/>
          <w:color w:val="2D2D2D"/>
          <w:spacing w:val="2"/>
          <w:sz w:val="28"/>
          <w:szCs w:val="28"/>
        </w:rPr>
        <w:t xml:space="preserve">заявление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или критика деятельнос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ти администрации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сельского поселения и ее должностных лиц;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  <w:t xml:space="preserve">- </w:t>
      </w:r>
      <w:r w:rsidRPr="00CA07BA">
        <w:rPr>
          <w:rFonts w:ascii="Times New Roman" w:hAnsi="Times New Roman" w:cs="Times New Roman"/>
          <w:b/>
          <w:bCs/>
          <w:color w:val="2D2D2D"/>
          <w:spacing w:val="2"/>
          <w:sz w:val="28"/>
          <w:szCs w:val="28"/>
        </w:rPr>
        <w:t xml:space="preserve">жалоба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  <w:t xml:space="preserve">- </w:t>
      </w:r>
      <w:r w:rsidRPr="00CA07BA">
        <w:rPr>
          <w:rFonts w:ascii="Times New Roman" w:hAnsi="Times New Roman" w:cs="Times New Roman"/>
          <w:b/>
          <w:bCs/>
          <w:color w:val="2D2D2D"/>
          <w:spacing w:val="2"/>
          <w:sz w:val="28"/>
          <w:szCs w:val="28"/>
        </w:rPr>
        <w:t>должностное лицо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- лицо, постоянно, временно или по специальному полномочию осуществляющее функции представителя администрации либо организационно-распорядительные, административно-хозяйственные функции в администрации сельского поселения.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</w:p>
    <w:p w:rsidR="002904C3" w:rsidRPr="00CA07BA" w:rsidRDefault="002904C3" w:rsidP="00B4017B">
      <w:pPr>
        <w:shd w:val="clear" w:color="auto" w:fill="E9ECF1"/>
        <w:spacing w:after="257" w:line="240" w:lineRule="auto"/>
        <w:ind w:left="-1286"/>
        <w:jc w:val="both"/>
        <w:textAlignment w:val="baseline"/>
        <w:outlineLvl w:val="3"/>
        <w:rPr>
          <w:rFonts w:ascii="Times New Roman" w:hAnsi="Times New Roman" w:cs="Times New Roman"/>
          <w:color w:val="242424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42424"/>
          <w:spacing w:val="2"/>
          <w:sz w:val="28"/>
          <w:szCs w:val="28"/>
        </w:rPr>
        <w:t>1.3. Права гражданина при рассмотрении обращения</w:t>
      </w:r>
    </w:p>
    <w:p w:rsidR="002904C3" w:rsidRPr="00CA07BA" w:rsidRDefault="002904C3" w:rsidP="00B4017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При рассмотрении обращения администрацией сельского поселения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lastRenderedPageBreak/>
        <w:t>или должностным лицом гражданин имеет право: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  <w:t>- представлять дополнительные документы и материалы</w:t>
      </w:r>
      <w:r w:rsidR="00793E2A" w:rsidRPr="00793E2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 w:rsidR="00793E2A">
        <w:rPr>
          <w:rFonts w:ascii="Times New Roman" w:hAnsi="Times New Roman" w:cs="Times New Roman"/>
          <w:color w:val="2D2D2D"/>
          <w:spacing w:val="2"/>
          <w:sz w:val="28"/>
          <w:szCs w:val="28"/>
        </w:rPr>
        <w:t>в электронной форме</w:t>
      </w:r>
      <w:bookmarkStart w:id="0" w:name="_GoBack"/>
      <w:bookmarkEnd w:id="0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либо обращаться с просьбой об их истребовании;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  <w:t>-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  <w:t>- получать письменный ответ по существу поставленных в обращении вопросов;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  <w:t>-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  <w:t>- обращаться с заявлением о прекращении рассмотрения обращения.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</w:p>
    <w:p w:rsidR="002904C3" w:rsidRPr="00CA07BA" w:rsidRDefault="002904C3" w:rsidP="00B4017B">
      <w:pPr>
        <w:shd w:val="clear" w:color="auto" w:fill="E9ECF1"/>
        <w:spacing w:after="257" w:line="240" w:lineRule="auto"/>
        <w:ind w:left="-1286"/>
        <w:jc w:val="both"/>
        <w:textAlignment w:val="baseline"/>
        <w:outlineLvl w:val="3"/>
        <w:rPr>
          <w:rFonts w:ascii="Times New Roman" w:hAnsi="Times New Roman" w:cs="Times New Roman"/>
          <w:color w:val="242424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42424"/>
          <w:spacing w:val="2"/>
          <w:sz w:val="28"/>
          <w:szCs w:val="28"/>
        </w:rPr>
        <w:t>1.4. Гарантии безопасности гражданина в связи с его обращением</w:t>
      </w:r>
    </w:p>
    <w:p w:rsidR="002904C3" w:rsidRPr="00CA07BA" w:rsidRDefault="002904C3" w:rsidP="00B4017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Запрещается преследование гражданина в связи с его обращением в администрацию или к должностному лицу с критикой деятельности администрации или должностного лица, либо в целях восстановления или защиты своих прав, свобод и законных интересов, либо прав, свобод и законных интересов других лиц.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администрацию или должностному лицу, в компетенцию которых входит решение поставленных в обращении вопросов.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</w:p>
    <w:p w:rsidR="002904C3" w:rsidRPr="00CA07BA" w:rsidRDefault="002904C3" w:rsidP="00B4017B">
      <w:pPr>
        <w:shd w:val="clear" w:color="auto" w:fill="FFFFFF"/>
        <w:spacing w:before="429" w:after="257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color w:val="4C4C4C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b/>
          <w:bCs/>
          <w:color w:val="4C4C4C"/>
          <w:spacing w:val="2"/>
          <w:sz w:val="28"/>
          <w:szCs w:val="28"/>
        </w:rPr>
        <w:lastRenderedPageBreak/>
        <w:t>2. Рассмотрение обращений граждан</w:t>
      </w:r>
    </w:p>
    <w:p w:rsidR="002904C3" w:rsidRPr="00CA07BA" w:rsidRDefault="002904C3" w:rsidP="00B4017B">
      <w:pPr>
        <w:shd w:val="clear" w:color="auto" w:fill="E9ECF1"/>
        <w:spacing w:after="257" w:line="240" w:lineRule="auto"/>
        <w:ind w:left="-1286"/>
        <w:jc w:val="both"/>
        <w:textAlignment w:val="baseline"/>
        <w:outlineLvl w:val="3"/>
        <w:rPr>
          <w:rFonts w:ascii="Times New Roman" w:hAnsi="Times New Roman" w:cs="Times New Roman"/>
          <w:color w:val="242424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42424"/>
          <w:spacing w:val="2"/>
          <w:sz w:val="28"/>
          <w:szCs w:val="28"/>
        </w:rPr>
        <w:t>2.1. Требования к письменному обращению</w:t>
      </w:r>
    </w:p>
    <w:p w:rsidR="002904C3" w:rsidRPr="00CA07BA" w:rsidRDefault="002904C3" w:rsidP="00B4017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Письменные обращения граждан должны содержать наименование и адрес администрации или должностного лица, которым они адресованы, изложение существа предложения, заявления, жалобы или ходатайства, фамилию, имя, отчество обращающихся, их адреса, контактные телефоны, дату и личную подпись.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Обращения, в которых отсутствуют адрес, фамилия, имя, отчество и личная подпись, считаются анонимными и рассмотрению не подлежат.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В случае необходимости и в подтверждение своих доводов гражданин прилагает к письменному обращению документы и материалы либо их копии.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Полномочия представителя, выступающего с обращением от имени гражданина, удостоверяются нотариусом или подписью руководителя организации по месту жительства, работы, учебы, лечения, скрепленной печатью, а для лиц, находящихся в местах лишения свободы, - руководителями исправительных учреждений.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</w:p>
    <w:p w:rsidR="002904C3" w:rsidRPr="00CA07BA" w:rsidRDefault="002904C3" w:rsidP="00B4017B">
      <w:pPr>
        <w:shd w:val="clear" w:color="auto" w:fill="E9ECF1"/>
        <w:spacing w:after="257" w:line="240" w:lineRule="auto"/>
        <w:ind w:left="-1286"/>
        <w:jc w:val="both"/>
        <w:textAlignment w:val="baseline"/>
        <w:outlineLvl w:val="3"/>
        <w:rPr>
          <w:rFonts w:ascii="Times New Roman" w:hAnsi="Times New Roman" w:cs="Times New Roman"/>
          <w:color w:val="242424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42424"/>
          <w:spacing w:val="2"/>
          <w:sz w:val="28"/>
          <w:szCs w:val="28"/>
        </w:rPr>
        <w:t>2.2. Регистрация и сроки рассмотрения письменного обращения</w:t>
      </w:r>
    </w:p>
    <w:p w:rsidR="002904C3" w:rsidRPr="00CA07BA" w:rsidRDefault="002904C3" w:rsidP="00B4017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Письменное обращение подлежит обязательной регистрации в течение трех дней с момента поступления в администрацию сельского поселения или его должностному лицу и рассматривается в течение 30 дней со дня регистрации письменного обращения. В исключительных случаях, а также в случае направления запроса, руководитель администрации или должностное лицо вправе продлить срок рассмотрения письменного обращения не более чем на 30 дней, уведомив о продлении срока его рассмотрения гражданина, направившего обращение.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Письменное обращение, содержащее вопросы, решение которых не входит в компетенцию администрации или должностного лица,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lastRenderedPageBreak/>
        <w:t>направляется в течение семи дней со дня регистрации в соответствующий орган или должностному лицу, в компетенцию которых входит решение поставленных в обращении вопросов, с уведомлением гражданина, направившего обращение о переадресации обращения.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Не рассматриваются обращения, содержащие выражения, оскорбляющие честь и достоинство других лиц.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В случае необходимости рассматривающие обращение администрация или должностное лицо могут обеспечить его рассмотрение с выездом на место.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Запрещается направлять жалобу на рассмотрение в администрацию сельского поселения или должностному лицу, решение или действие (бездействие) </w:t>
      </w:r>
      <w:proofErr w:type="gramStart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которых</w:t>
      </w:r>
      <w:proofErr w:type="gramEnd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обжалуется. Жалоба возвращается гражданину с разъяснением его права обжаловать соответствующее решение или действие (бездействие) в установленном порядке в суд.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Ответ на обращение подписывается руководителем администрации или должностным лицом либо уполномоченным на то лицом.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</w:p>
    <w:p w:rsidR="002904C3" w:rsidRPr="00CA07BA" w:rsidRDefault="002904C3" w:rsidP="00B4017B">
      <w:pPr>
        <w:shd w:val="clear" w:color="auto" w:fill="E9ECF1"/>
        <w:spacing w:after="257" w:line="240" w:lineRule="auto"/>
        <w:ind w:left="-1286"/>
        <w:jc w:val="both"/>
        <w:textAlignment w:val="baseline"/>
        <w:outlineLvl w:val="3"/>
        <w:rPr>
          <w:rFonts w:ascii="Times New Roman" w:hAnsi="Times New Roman" w:cs="Times New Roman"/>
          <w:color w:val="242424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42424"/>
          <w:spacing w:val="2"/>
          <w:sz w:val="28"/>
          <w:szCs w:val="28"/>
        </w:rPr>
        <w:t>2.3. Порядок рассмотрения отдельных обращений</w:t>
      </w:r>
    </w:p>
    <w:p w:rsidR="002904C3" w:rsidRPr="00CA07BA" w:rsidRDefault="002904C3" w:rsidP="00B4017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В случае</w:t>
      </w:r>
      <w:proofErr w:type="gramStart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,</w:t>
      </w:r>
      <w:proofErr w:type="gramEnd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если в письменном обращении не указаны фамилия гражданина, направившего обращение, и почтовый адрес, по которому должен быть направлен ответ, ответ на обращение не дается.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Администрация сельского поселения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В случае</w:t>
      </w:r>
      <w:proofErr w:type="gramStart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,</w:t>
      </w:r>
      <w:proofErr w:type="gramEnd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если текст письменного обращения не поддается прочтению, ответ на обращение не дается и оно не подлежит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lastRenderedPageBreak/>
        <w:t>направлению на рассмотрение в орган местного самоуправления или должностному лицу в соответствии с их компетенцией.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</w:p>
    <w:p w:rsidR="002904C3" w:rsidRPr="00CA07BA" w:rsidRDefault="002904C3" w:rsidP="00B4017B">
      <w:pPr>
        <w:shd w:val="clear" w:color="auto" w:fill="E9ECF1"/>
        <w:spacing w:after="257" w:line="240" w:lineRule="auto"/>
        <w:ind w:left="-1286"/>
        <w:jc w:val="both"/>
        <w:textAlignment w:val="baseline"/>
        <w:outlineLvl w:val="3"/>
        <w:rPr>
          <w:rFonts w:ascii="Times New Roman" w:hAnsi="Times New Roman" w:cs="Times New Roman"/>
          <w:color w:val="242424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42424"/>
          <w:spacing w:val="2"/>
          <w:sz w:val="28"/>
          <w:szCs w:val="28"/>
        </w:rPr>
        <w:t>2.4. Личный прием граждан</w:t>
      </w:r>
    </w:p>
    <w:p w:rsidR="002904C3" w:rsidRPr="00CA07BA" w:rsidRDefault="002904C3" w:rsidP="00B4017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Личный прием граждан в 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сельском поселении </w:t>
      </w:r>
      <w:proofErr w:type="spellStart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>Хадынский</w:t>
      </w:r>
      <w:proofErr w:type="spellEnd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производится его руководителем и должностными лицами. Информация о месте приема, а также о днях и часах приема доводится до сведения граждан.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При личном приеме гражданин предъявляет документ, удостоверяющий его личность.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Содержание устного обращения заносится в карточку личного приема граждан.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Ответ на обращение с согласия гражданина может быть дан устно в ходе личного приема. В остальных случаях дается письменный ответ по существу поставленных в обращении вопросов.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В случае</w:t>
      </w:r>
      <w:proofErr w:type="gramStart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,</w:t>
      </w:r>
      <w:proofErr w:type="gramEnd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если в обращении содержатся вопросы, решение которых не входит в компетенцию администрации сельского поселения или должностного лица, гражданину дается разъяснение, куда и в каком порядке ему следует обратиться.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</w:p>
    <w:p w:rsidR="002904C3" w:rsidRPr="00CA07BA" w:rsidRDefault="002904C3" w:rsidP="00B4017B">
      <w:pPr>
        <w:shd w:val="clear" w:color="auto" w:fill="FFFFFF"/>
        <w:spacing w:before="429" w:after="257" w:line="240" w:lineRule="auto"/>
        <w:jc w:val="both"/>
        <w:textAlignment w:val="baseline"/>
        <w:outlineLvl w:val="2"/>
        <w:rPr>
          <w:rFonts w:ascii="Times New Roman" w:hAnsi="Times New Roman" w:cs="Times New Roman"/>
          <w:color w:val="4C4C4C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4C4C4C"/>
          <w:spacing w:val="2"/>
          <w:sz w:val="28"/>
          <w:szCs w:val="28"/>
        </w:rPr>
        <w:t xml:space="preserve">3. </w:t>
      </w:r>
      <w:proofErr w:type="gramStart"/>
      <w:r w:rsidRPr="00CA07BA">
        <w:rPr>
          <w:rFonts w:ascii="Times New Roman" w:hAnsi="Times New Roman" w:cs="Times New Roman"/>
          <w:color w:val="4C4C4C"/>
          <w:spacing w:val="2"/>
          <w:sz w:val="28"/>
          <w:szCs w:val="28"/>
        </w:rPr>
        <w:t>Контроль за</w:t>
      </w:r>
      <w:proofErr w:type="gramEnd"/>
      <w:r w:rsidRPr="00CA07BA">
        <w:rPr>
          <w:rFonts w:ascii="Times New Roman" w:hAnsi="Times New Roman" w:cs="Times New Roman"/>
          <w:color w:val="4C4C4C"/>
          <w:spacing w:val="2"/>
          <w:sz w:val="28"/>
          <w:szCs w:val="28"/>
        </w:rPr>
        <w:t xml:space="preserve"> соблюдением порядка рассмотрения обращений граждан</w:t>
      </w:r>
    </w:p>
    <w:p w:rsidR="002904C3" w:rsidRPr="00CA07BA" w:rsidRDefault="002904C3" w:rsidP="00B4017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>Хадынский</w:t>
      </w:r>
      <w:proofErr w:type="spellEnd"/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и должностные лица осуществляют в пределах своей компетенции </w:t>
      </w:r>
      <w:proofErr w:type="gramStart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контроль за</w:t>
      </w:r>
      <w:proofErr w:type="gramEnd"/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соблюдением порядка рассмотрения обращений,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lastRenderedPageBreak/>
        <w:t>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</w:p>
    <w:p w:rsidR="002904C3" w:rsidRPr="00CA07BA" w:rsidRDefault="002904C3" w:rsidP="00B4017B">
      <w:pPr>
        <w:shd w:val="clear" w:color="auto" w:fill="FFFFFF"/>
        <w:spacing w:before="429" w:after="257" w:line="240" w:lineRule="auto"/>
        <w:jc w:val="both"/>
        <w:textAlignment w:val="baseline"/>
        <w:outlineLvl w:val="2"/>
        <w:rPr>
          <w:rFonts w:ascii="Times New Roman" w:hAnsi="Times New Roman" w:cs="Times New Roman"/>
          <w:color w:val="4C4C4C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4C4C4C"/>
          <w:spacing w:val="2"/>
          <w:sz w:val="28"/>
          <w:szCs w:val="28"/>
        </w:rPr>
        <w:t>4. Возмещение причиненных убытков и взыскание понесенных расходов при рассмотрении обращений</w:t>
      </w:r>
    </w:p>
    <w:p w:rsidR="002904C3" w:rsidRPr="00CA07BA" w:rsidRDefault="002904C3" w:rsidP="00B4017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Гражданин имеет право на возмещение убытков и компенсацию морального вреда причиненным незаконным действием (бездействием) администрации сельского поселения или должностного лица при рассмотрении обращения по решению суда.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       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t>Если гражданин указал в обращении заведомо ложные сведения, расходы, понесенные в связи с рассмотрением обращения администрацией сельского поселения или должностным лицом, могут быть взысканы с данного гражданина по решению суда.</w:t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  <w:r w:rsidRPr="00CA07BA">
        <w:rPr>
          <w:rFonts w:ascii="Times New Roman" w:hAnsi="Times New Roman" w:cs="Times New Roman"/>
          <w:color w:val="2D2D2D"/>
          <w:spacing w:val="2"/>
          <w:sz w:val="28"/>
          <w:szCs w:val="28"/>
        </w:rPr>
        <w:br/>
      </w:r>
    </w:p>
    <w:p w:rsidR="002904C3" w:rsidRPr="00CA07BA" w:rsidRDefault="002904C3" w:rsidP="00B401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04C3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04C3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04C3" w:rsidRDefault="002904C3" w:rsidP="00C328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sectPr w:rsidR="002904C3" w:rsidSect="00784C03">
      <w:pgSz w:w="11907" w:h="16840" w:code="9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4ADD"/>
    <w:multiLevelType w:val="hybridMultilevel"/>
    <w:tmpl w:val="09D0E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2894"/>
    <w:rsid w:val="000D6638"/>
    <w:rsid w:val="002904C3"/>
    <w:rsid w:val="003160D7"/>
    <w:rsid w:val="00333F74"/>
    <w:rsid w:val="00385AFF"/>
    <w:rsid w:val="003E5E64"/>
    <w:rsid w:val="00415754"/>
    <w:rsid w:val="004548FE"/>
    <w:rsid w:val="004E16D1"/>
    <w:rsid w:val="00515797"/>
    <w:rsid w:val="00580604"/>
    <w:rsid w:val="005A7DB6"/>
    <w:rsid w:val="006D67B4"/>
    <w:rsid w:val="00784C03"/>
    <w:rsid w:val="00793E2A"/>
    <w:rsid w:val="00797C95"/>
    <w:rsid w:val="00803F02"/>
    <w:rsid w:val="009F2654"/>
    <w:rsid w:val="00AA6953"/>
    <w:rsid w:val="00AC506A"/>
    <w:rsid w:val="00B4017B"/>
    <w:rsid w:val="00B502CD"/>
    <w:rsid w:val="00B64177"/>
    <w:rsid w:val="00BD4D4A"/>
    <w:rsid w:val="00C32894"/>
    <w:rsid w:val="00CA07BA"/>
    <w:rsid w:val="00CC1641"/>
    <w:rsid w:val="00D818DB"/>
    <w:rsid w:val="00D84658"/>
    <w:rsid w:val="00E21042"/>
    <w:rsid w:val="00EF2B86"/>
    <w:rsid w:val="00F13040"/>
    <w:rsid w:val="00FA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03"/>
    <w:pPr>
      <w:spacing w:after="200" w:line="276" w:lineRule="auto"/>
    </w:pPr>
    <w:rPr>
      <w:rFonts w:cs="Calibri"/>
    </w:rPr>
  </w:style>
  <w:style w:type="paragraph" w:styleId="4">
    <w:name w:val="heading 4"/>
    <w:basedOn w:val="a"/>
    <w:next w:val="a"/>
    <w:link w:val="40"/>
    <w:uiPriority w:val="99"/>
    <w:qFormat/>
    <w:rsid w:val="00C32894"/>
    <w:pPr>
      <w:keepNext/>
      <w:spacing w:after="0" w:line="240" w:lineRule="auto"/>
      <w:jc w:val="center"/>
      <w:outlineLvl w:val="3"/>
    </w:pPr>
    <w:rPr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C32894"/>
    <w:rPr>
      <w:rFonts w:ascii="Times New Roman" w:hAnsi="Times New Roman" w:cs="Times New Roman"/>
      <w:b/>
      <w:bCs/>
      <w:sz w:val="28"/>
      <w:szCs w:val="28"/>
      <w:lang w:val="en-US"/>
    </w:rPr>
  </w:style>
  <w:style w:type="paragraph" w:customStyle="1" w:styleId="ConsPlusNormal">
    <w:name w:val="ConsPlusNormal"/>
    <w:uiPriority w:val="99"/>
    <w:rsid w:val="00C3289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3289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3289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3">
    <w:name w:val="No Spacing"/>
    <w:uiPriority w:val="99"/>
    <w:qFormat/>
    <w:rsid w:val="003160D7"/>
    <w:rPr>
      <w:rFonts w:cs="Calibri"/>
    </w:rPr>
  </w:style>
  <w:style w:type="paragraph" w:customStyle="1" w:styleId="formattext">
    <w:name w:val="formattext"/>
    <w:basedOn w:val="a"/>
    <w:uiPriority w:val="99"/>
    <w:rsid w:val="00333F74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4">
    <w:name w:val="Hyperlink"/>
    <w:basedOn w:val="a0"/>
    <w:uiPriority w:val="99"/>
    <w:semiHidden/>
    <w:rsid w:val="00333F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708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0493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1682</Words>
  <Characters>9590</Characters>
  <Application>Microsoft Office Word</Application>
  <DocSecurity>0</DocSecurity>
  <Lines>79</Lines>
  <Paragraphs>22</Paragraphs>
  <ScaleCrop>false</ScaleCrop>
  <Company>Reanimator Extreme Edition</Company>
  <LinksUpToDate>false</LinksUpToDate>
  <CharactersWithSpaces>11250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2015-04-13T03:30:00Z</cp:lastPrinted>
  <dcterms:created xsi:type="dcterms:W3CDTF">2014-06-24T00:15:00Z</dcterms:created>
  <dcterms:modified xsi:type="dcterms:W3CDTF">2018-03-14T09:02:00Z</dcterms:modified>
</cp:coreProperties>
</file>